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wmf" ContentType="image/x-wmf"/>
  <Override PartName="/word/media/image4.jpeg" ContentType="image/jpeg"/>
  <Override PartName="/word/theme/theme1.xml" ContentType="application/vnd.openxmlformats-officedocument.theme+xml"/>
  <Override PartName="/word/header1.xml" ContentType="application/vnd.openxmlformats-officedocument.wordprocessingml.header+xml"/>
  <Override PartName="/word/embeddings/oleObject1.bin" ContentType="application/vnd.openxmlformats-officedocument.oleObjec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CC00" w:val="clear"/>
        <w:jc w:val="center"/>
        <w:rPr>
          <w:rFonts w:ascii="Tahoma" w:hAnsi="Tahoma" w:cs="Tahoma"/>
          <w:b/>
          <w:b/>
          <w:lang w:val="hu-HU"/>
        </w:rPr>
      </w:pPr>
      <w:r>
        <w:rPr>
          <w:rFonts w:cs="Tahoma" w:ascii="Tahoma" w:hAnsi="Tahoma"/>
          <w:b/>
          <w:lang w:val="hu-HU"/>
        </w:rPr>
        <w:t>Útmutató a Duchenne/Becker izomdystrophia (DMD/BMD)</w:t>
      </w:r>
    </w:p>
    <w:p>
      <w:pPr>
        <w:pStyle w:val="Normal"/>
        <w:shd w:fill="FFCC00" w:val="clear"/>
        <w:jc w:val="center"/>
        <w:rPr>
          <w:rFonts w:ascii="Tahoma" w:hAnsi="Tahoma" w:cs="Tahoma"/>
          <w:b/>
          <w:b/>
          <w:lang w:val="hu-HU"/>
        </w:rPr>
      </w:pPr>
      <w:r>
        <w:rPr>
          <w:rFonts w:cs="Tahoma" w:ascii="Tahoma" w:hAnsi="Tahoma"/>
          <w:b/>
          <w:lang w:val="hu-HU"/>
        </w:rPr>
        <w:t>klinikai kérdőív kitöltéséhez</w:t>
      </w:r>
    </w:p>
    <w:p>
      <w:pPr>
        <w:pStyle w:val="Normal"/>
        <w:jc w:val="both"/>
        <w:rPr>
          <w:rFonts w:ascii="Tahoma" w:hAnsi="Tahoma" w:cs="Tahoma"/>
          <w:b/>
          <w:b/>
          <w:lang w:val="hu-HU"/>
        </w:rPr>
      </w:pPr>
      <w:r>
        <w:rPr>
          <w:rFonts w:cs="Tahoma" w:ascii="Tahoma" w:hAnsi="Tahoma"/>
          <w:b/>
          <w:lang w:val="hu-HU"/>
        </w:rPr>
      </w:r>
    </w:p>
    <w:p>
      <w:pPr>
        <w:pStyle w:val="Normal"/>
        <w:jc w:val="both"/>
        <w:rPr>
          <w:rFonts w:ascii="Tahoma" w:hAnsi="Tahoma" w:cs="Tahoma"/>
          <w:lang w:val="hu-HU"/>
        </w:rPr>
      </w:pPr>
      <w:r>
        <w:rPr>
          <w:rFonts w:cs="Tahoma" w:ascii="Tahoma" w:hAnsi="Tahoma"/>
          <w:lang w:val="hu-HU"/>
        </w:rPr>
        <w:t>Az alábbi dokumentum magyarázatokat tartalmaz a klinikai kérdőív pontos kitöltéséhez. A dokumentumban feltüntetett számok megfelelnek a kérdőívben a kérdések számozásával. Mielőtt hozzákezdene, tisztában kell lennie a következőkkel:</w:t>
      </w:r>
    </w:p>
    <w:p>
      <w:pPr>
        <w:pStyle w:val="Normal"/>
        <w:jc w:val="both"/>
        <w:rPr>
          <w:rFonts w:ascii="Tahoma" w:hAnsi="Tahoma" w:eastAsia="Tahoma" w:cs="Tahoma"/>
          <w:lang w:val="hu-HU"/>
        </w:rPr>
      </w:pPr>
      <w:r>
        <w:rPr>
          <w:rFonts w:eastAsia="Tahoma" w:cs="Tahoma" w:ascii="Tahoma" w:hAnsi="Tahoma"/>
          <w:lang w:val="hu-HU"/>
        </w:rPr>
        <w:t xml:space="preserve"> </w:t>
      </w:r>
    </w:p>
    <w:p>
      <w:pPr>
        <w:pStyle w:val="Normal"/>
        <w:numPr>
          <w:ilvl w:val="0"/>
          <w:numId w:val="2"/>
        </w:numPr>
        <w:jc w:val="both"/>
        <w:rPr>
          <w:rFonts w:ascii="Tahoma" w:hAnsi="Tahoma" w:cs="Tahoma"/>
          <w:lang w:val="hu-HU"/>
        </w:rPr>
      </w:pPr>
      <w:r>
        <w:rPr>
          <w:rFonts w:cs="Tahoma" w:ascii="Tahoma" w:hAnsi="Tahoma"/>
          <w:lang w:val="hu-HU"/>
        </w:rPr>
        <w:t xml:space="preserve">Ahhoz, hogy regisztrálhassuk az adatbázisba, el kell olvasnia, és alá kell írnia a beteg információt, a beleegyező nyilatkozatot és a klinikai kérdőívet. </w:t>
      </w:r>
    </w:p>
    <w:p>
      <w:pPr>
        <w:pStyle w:val="Normal"/>
        <w:numPr>
          <w:ilvl w:val="0"/>
          <w:numId w:val="2"/>
        </w:numPr>
        <w:jc w:val="both"/>
        <w:rPr/>
      </w:pPr>
      <w:r>
        <w:rPr>
          <w:rFonts w:cs="Tahoma" w:ascii="Tahoma" w:hAnsi="Tahoma"/>
          <w:lang w:val="hu-HU"/>
        </w:rPr>
        <w:t xml:space="preserve">Ha bármilyen kérdése vagy megjegyzése van az alábbi dokumentumokkal vagy a regisztrációval kapcsolatban, kérjük, keresse meg dr Pálmafy Beatrix-t e-mailben </w:t>
      </w:r>
      <w:hyperlink r:id="rId2">
        <w:r>
          <w:rPr>
            <w:rStyle w:val="Internethivatkozs"/>
            <w:rFonts w:cs="Tahoma" w:ascii="Tahoma" w:hAnsi="Tahoma"/>
            <w:lang w:val="hu-HU"/>
          </w:rPr>
          <w:t>palmafyb@gmail.com</w:t>
        </w:r>
      </w:hyperlink>
      <w:r>
        <w:rPr>
          <w:rFonts w:cs="Tahoma" w:ascii="Tahoma" w:hAnsi="Tahoma"/>
          <w:lang w:val="hu-HU"/>
        </w:rPr>
        <w:t xml:space="preserve"> címen. </w:t>
      </w:r>
    </w:p>
    <w:p>
      <w:pPr>
        <w:pStyle w:val="Normal"/>
        <w:numPr>
          <w:ilvl w:val="0"/>
          <w:numId w:val="2"/>
        </w:numPr>
        <w:jc w:val="both"/>
        <w:rPr/>
      </w:pPr>
      <w:r>
        <w:rPr>
          <w:rFonts w:cs="Tahoma" w:ascii="Tahoma" w:hAnsi="Tahoma"/>
          <w:lang w:val="hu-HU"/>
        </w:rPr>
        <w:t xml:space="preserve">Ha a kérdés előtt négyzet van, kérjük, </w:t>
      </w:r>
      <w:r>
        <w:rPr>
          <w:rFonts w:cs="Tahoma" w:ascii="Tahoma" w:hAnsi="Tahoma"/>
          <w:b/>
          <w:lang w:val="hu-HU"/>
        </w:rPr>
        <w:t>csak egy négyzetet</w:t>
      </w:r>
      <w:r>
        <w:rPr>
          <w:rFonts w:cs="Tahoma" w:ascii="Tahoma" w:hAnsi="Tahoma"/>
          <w:lang w:val="hu-HU"/>
        </w:rPr>
        <w:t xml:space="preserve"> jelöljön meg, a megfelelő válasszal! </w:t>
      </w:r>
    </w:p>
    <w:p>
      <w:pPr>
        <w:pStyle w:val="Normal"/>
        <w:numPr>
          <w:ilvl w:val="0"/>
          <w:numId w:val="2"/>
        </w:numPr>
        <w:jc w:val="both"/>
        <w:rPr/>
      </w:pPr>
      <w:r>
        <w:rPr>
          <w:rFonts w:cs="Tahoma" w:ascii="Tahoma" w:hAnsi="Tahoma"/>
          <w:lang w:val="hu-HU"/>
        </w:rPr>
        <w:t>Nagyon fontos, hogy a genetikai vizsgálat eredménye pontosan kerüljön be az adatbázisba! Ha nem tudja a pontos genetikai teszt eredményét, vagy nem biztos benne (4-es kérdés), kérjük, adja meg az intézmény nevét, ahol a vizsgálatot végezték, és mi megkeressük őket a pontos vizsgálati eredményért</w:t>
      </w:r>
      <w:r>
        <w:rPr>
          <w:rFonts w:cs="Tahoma" w:ascii="Tahoma" w:hAnsi="Tahoma"/>
          <w:b/>
          <w:lang w:val="hu-HU"/>
        </w:rPr>
        <w:t>.</w:t>
      </w:r>
    </w:p>
    <w:p>
      <w:pPr>
        <w:pStyle w:val="Normal"/>
        <w:numPr>
          <w:ilvl w:val="0"/>
          <w:numId w:val="0"/>
        </w:numPr>
        <w:ind w:left="720" w:right="0" w:hanging="0"/>
        <w:jc w:val="both"/>
        <w:rPr/>
      </w:pPr>
      <w:r>
        <w:rPr/>
      </w:r>
    </w:p>
    <w:p>
      <w:pPr>
        <w:pStyle w:val="Normal"/>
        <w:jc w:val="both"/>
        <w:rPr/>
      </w:pPr>
      <w:r>
        <w:rPr/>
      </w:r>
    </w:p>
    <w:p>
      <w:pPr>
        <w:pStyle w:val="Normal"/>
        <w:widowControl/>
        <w:numPr>
          <w:ilvl w:val="0"/>
          <w:numId w:val="0"/>
        </w:numPr>
        <w:bidi w:val="0"/>
        <w:ind w:left="380" w:right="0" w:hanging="0"/>
        <w:jc w:val="both"/>
        <w:rPr/>
      </w:pPr>
      <w:r>
        <w:rPr>
          <w:rFonts w:cs="Tahoma" w:ascii="Tahoma" w:hAnsi="Tahoma"/>
          <w:lang w:val="hu-HU"/>
        </w:rPr>
        <w:t xml:space="preserve">Kérjük, minden kérdésre adjon választ! Az adatai bekerülnek a magyar adatbázisba, illetve küldünk egy másolat az európai adatbázisba is. Az Ön személyes adatai csak a magyar adatbázisban lesznek megtalálhatóak, az európai regiszterben Ön csak egy kóddal lesz azonosítható. </w:t>
      </w:r>
    </w:p>
    <w:p>
      <w:pPr>
        <w:pStyle w:val="Normal"/>
        <w:jc w:val="both"/>
        <w:rPr>
          <w:rFonts w:ascii="Tahoma" w:hAnsi="Tahoma" w:cs="Tahoma"/>
          <w:b/>
          <w:b/>
          <w:u w:val="single"/>
          <w:lang w:val="hu-HU"/>
        </w:rPr>
      </w:pPr>
      <w:r>
        <w:rPr>
          <w:rFonts w:cs="Tahoma" w:ascii="Tahoma" w:hAnsi="Tahoma"/>
          <w:b/>
          <w:u w:val="single"/>
          <w:lang w:val="hu-HU"/>
        </w:rPr>
      </w:r>
    </w:p>
    <w:p>
      <w:pPr>
        <w:pStyle w:val="Normal"/>
        <w:jc w:val="both"/>
        <w:rPr>
          <w:rFonts w:ascii="Tahoma" w:hAnsi="Tahoma" w:cs="Tahoma"/>
          <w:b/>
          <w:b/>
          <w:u w:val="single"/>
          <w:lang w:val="hu-HU"/>
        </w:rPr>
      </w:pPr>
      <w:r>
        <w:rPr>
          <w:rFonts w:cs="Tahoma" w:ascii="Tahoma" w:hAnsi="Tahoma"/>
          <w:b/>
          <w:u w:val="single"/>
          <w:lang w:val="hu-HU"/>
        </w:rPr>
        <w:t>1. A beteg személyes adatai:</w:t>
      </w:r>
    </w:p>
    <w:p>
      <w:pPr>
        <w:pStyle w:val="Normal"/>
        <w:jc w:val="both"/>
        <w:rPr>
          <w:rFonts w:ascii="Tahoma" w:hAnsi="Tahoma" w:cs="Tahoma"/>
          <w:b/>
          <w:b/>
          <w:u w:val="single"/>
          <w:lang w:val="hu-HU"/>
        </w:rPr>
      </w:pPr>
      <w:r>
        <w:rPr>
          <w:rFonts w:cs="Tahoma" w:ascii="Tahoma" w:hAnsi="Tahoma"/>
          <w:b/>
          <w:u w:val="single"/>
          <w:lang w:val="hu-HU"/>
        </w:rPr>
      </w:r>
    </w:p>
    <w:p>
      <w:pPr>
        <w:pStyle w:val="Normal"/>
        <w:jc w:val="both"/>
        <w:rPr>
          <w:rFonts w:ascii="Tahoma" w:hAnsi="Tahoma" w:cs="Tahoma"/>
          <w:lang w:val="hu-HU"/>
        </w:rPr>
      </w:pPr>
      <w:r>
        <w:rPr>
          <w:rFonts w:cs="Tahoma" w:ascii="Tahoma" w:hAnsi="Tahoma"/>
          <w:lang w:val="hu-HU"/>
        </w:rPr>
        <w:t>Kérjük, írja be a beteg nevét, születési dátumát, TAJ számát, postai- és email címét.</w:t>
      </w:r>
    </w:p>
    <w:p>
      <w:pPr>
        <w:pStyle w:val="Normal"/>
        <w:jc w:val="both"/>
        <w:rPr>
          <w:rFonts w:ascii="Tahoma" w:hAnsi="Tahoma" w:cs="Tahoma"/>
          <w:u w:val="single"/>
          <w:lang w:val="hu-HU"/>
        </w:rPr>
      </w:pPr>
      <w:r>
        <w:rPr>
          <w:rFonts w:cs="Tahoma" w:ascii="Tahoma" w:hAnsi="Tahoma"/>
          <w:u w:val="single"/>
          <w:lang w:val="hu-HU"/>
        </w:rPr>
      </w:r>
    </w:p>
    <w:p>
      <w:pPr>
        <w:pStyle w:val="Normal"/>
        <w:jc w:val="both"/>
        <w:rPr>
          <w:rFonts w:ascii="Tahoma" w:hAnsi="Tahoma" w:cs="Tahoma"/>
          <w:b/>
          <w:b/>
          <w:u w:val="single"/>
          <w:lang w:val="hu-HU"/>
        </w:rPr>
      </w:pPr>
      <w:r>
        <w:rPr>
          <w:rFonts w:cs="Tahoma" w:ascii="Tahoma" w:hAnsi="Tahoma"/>
          <w:b/>
          <w:u w:val="single"/>
          <w:lang w:val="hu-HU"/>
        </w:rPr>
      </w:r>
    </w:p>
    <w:p>
      <w:pPr>
        <w:pStyle w:val="Normal"/>
        <w:jc w:val="both"/>
        <w:rPr>
          <w:rFonts w:ascii="Tahoma" w:hAnsi="Tahoma" w:cs="Tahoma"/>
          <w:b/>
          <w:b/>
          <w:u w:val="single"/>
          <w:lang w:val="hu-HU"/>
        </w:rPr>
      </w:pPr>
      <w:r>
        <w:rPr>
          <w:rFonts w:cs="Tahoma" w:ascii="Tahoma" w:hAnsi="Tahoma"/>
          <w:b/>
          <w:u w:val="single"/>
          <w:lang w:val="hu-HU"/>
        </w:rPr>
        <w:t>2. Ha Ön a beteg képviselője (szülő/gyám), kérjük adja meg adatait:</w:t>
      </w:r>
    </w:p>
    <w:p>
      <w:pPr>
        <w:pStyle w:val="Normal"/>
        <w:jc w:val="both"/>
        <w:rPr>
          <w:rFonts w:ascii="Tahoma" w:hAnsi="Tahoma" w:cs="Tahoma"/>
          <w:b/>
          <w:b/>
          <w:u w:val="single"/>
          <w:lang w:val="hu-HU"/>
        </w:rPr>
      </w:pPr>
      <w:r>
        <w:rPr>
          <w:rFonts w:cs="Tahoma" w:ascii="Tahoma" w:hAnsi="Tahoma"/>
          <w:b/>
          <w:u w:val="single"/>
          <w:lang w:val="hu-HU"/>
        </w:rPr>
      </w:r>
    </w:p>
    <w:p>
      <w:pPr>
        <w:pStyle w:val="Normal"/>
        <w:jc w:val="both"/>
        <w:rPr>
          <w:rFonts w:ascii="Tahoma" w:hAnsi="Tahoma" w:cs="Tahoma"/>
          <w:lang w:val="hu-HU"/>
        </w:rPr>
      </w:pPr>
      <w:r>
        <w:rPr>
          <w:rFonts w:cs="Tahoma" w:ascii="Tahoma" w:hAnsi="Tahoma"/>
          <w:lang w:val="hu-HU"/>
        </w:rPr>
        <w:t xml:space="preserve">Ha Ön a kérdőívet valaki más helyett tölti ki, kérjük, adja meg nevét, postai- és email címét illetve, hogy milyen kapcsolatban áll a beteggel (pl. anya/apa). </w:t>
      </w:r>
    </w:p>
    <w:p>
      <w:pPr>
        <w:pStyle w:val="Normal"/>
        <w:tabs>
          <w:tab w:val="left" w:pos="7290" w:leader="none"/>
        </w:tabs>
        <w:jc w:val="both"/>
        <w:rPr>
          <w:rFonts w:ascii="Tahoma" w:hAnsi="Tahoma" w:cs="Tahoma"/>
          <w:u w:val="single"/>
          <w:lang w:val="hu-HU"/>
        </w:rPr>
      </w:pPr>
      <w:r>
        <w:rPr>
          <w:rFonts w:cs="Tahoma" w:ascii="Tahoma" w:hAnsi="Tahoma"/>
          <w:u w:val="single"/>
          <w:lang w:val="hu-HU"/>
        </w:rPr>
      </w:r>
    </w:p>
    <w:p>
      <w:pPr>
        <w:pStyle w:val="Normal"/>
        <w:tabs>
          <w:tab w:val="left" w:pos="7290" w:leader="none"/>
        </w:tabs>
        <w:jc w:val="both"/>
        <w:rPr>
          <w:rFonts w:ascii="Tahoma" w:hAnsi="Tahoma" w:cs="Tahoma"/>
          <w:b/>
          <w:b/>
          <w:u w:val="single"/>
          <w:lang w:val="hu-HU"/>
        </w:rPr>
      </w:pPr>
      <w:r>
        <w:rPr>
          <w:rFonts w:cs="Tahoma" w:ascii="Tahoma" w:hAnsi="Tahoma"/>
          <w:b/>
          <w:u w:val="single"/>
          <w:lang w:val="hu-HU"/>
        </w:rPr>
      </w:r>
    </w:p>
    <w:p>
      <w:pPr>
        <w:pStyle w:val="Normal"/>
        <w:tabs>
          <w:tab w:val="left" w:pos="7290" w:leader="none"/>
        </w:tabs>
        <w:jc w:val="both"/>
        <w:rPr>
          <w:rFonts w:ascii="Tahoma" w:hAnsi="Tahoma" w:cs="Tahoma"/>
          <w:b/>
          <w:b/>
          <w:u w:val="single"/>
          <w:lang w:val="hu-HU"/>
        </w:rPr>
      </w:pPr>
      <w:r>
        <w:rPr>
          <w:rFonts w:cs="Tahoma" w:ascii="Tahoma" w:hAnsi="Tahoma"/>
          <w:b/>
          <w:u w:val="single"/>
          <w:lang w:val="hu-HU"/>
        </w:rPr>
      </w:r>
    </w:p>
    <w:p>
      <w:pPr>
        <w:pStyle w:val="Normal"/>
        <w:tabs>
          <w:tab w:val="left" w:pos="7290" w:leader="none"/>
        </w:tabs>
        <w:jc w:val="both"/>
        <w:rPr>
          <w:rFonts w:ascii="Tahoma" w:hAnsi="Tahoma" w:cs="Tahoma"/>
          <w:b/>
          <w:b/>
          <w:u w:val="none"/>
          <w:lang w:val="hu-HU"/>
        </w:rPr>
      </w:pPr>
      <w:r>
        <w:rPr>
          <w:rFonts w:cs="Tahoma" w:ascii="Tahoma" w:hAnsi="Tahoma"/>
          <w:b/>
          <w:u w:val="none"/>
          <w:lang w:val="hu-HU"/>
        </w:rPr>
        <w:t>Genetikai adatok</w:t>
      </w:r>
    </w:p>
    <w:p>
      <w:pPr>
        <w:pStyle w:val="Normal"/>
        <w:tabs>
          <w:tab w:val="left" w:pos="7290" w:leader="none"/>
        </w:tabs>
        <w:jc w:val="both"/>
        <w:rPr>
          <w:u w:val="none"/>
        </w:rPr>
      </w:pPr>
      <w:r>
        <w:rPr>
          <w:u w:val="none"/>
        </w:rPr>
      </w:r>
    </w:p>
    <w:p>
      <w:pPr>
        <w:pStyle w:val="Normal"/>
        <w:tabs>
          <w:tab w:val="left" w:pos="7290" w:leader="none"/>
        </w:tabs>
        <w:jc w:val="both"/>
        <w:rPr>
          <w:rFonts w:ascii="Tahoma" w:hAnsi="Tahoma" w:cs="Tahoma"/>
          <w:b/>
          <w:b/>
          <w:u w:val="none"/>
          <w:lang w:val="hu-HU"/>
        </w:rPr>
      </w:pPr>
      <w:r>
        <w:rPr>
          <w:rFonts w:cs="Tahoma" w:ascii="Tahoma" w:hAnsi="Tahoma"/>
          <w:b/>
          <w:u w:val="none"/>
          <w:lang w:val="hu-HU"/>
        </w:rPr>
      </w:r>
    </w:p>
    <w:p>
      <w:pPr>
        <w:pStyle w:val="Normal"/>
        <w:tabs>
          <w:tab w:val="left" w:pos="7290" w:leader="none"/>
        </w:tabs>
        <w:jc w:val="both"/>
        <w:rPr>
          <w:rFonts w:ascii="Tahoma" w:hAnsi="Tahoma" w:cs="Tahoma"/>
          <w:b/>
          <w:b/>
          <w:u w:val="single"/>
          <w:lang w:val="hu-HU"/>
        </w:rPr>
      </w:pPr>
      <w:r>
        <w:rPr>
          <w:rFonts w:cs="Tahoma" w:ascii="Tahoma" w:hAnsi="Tahoma"/>
          <w:b/>
          <w:u w:val="single"/>
          <w:lang w:val="hu-HU"/>
        </w:rPr>
        <w:t>1. Mi az orvosa által felállított diagnózis?</w:t>
      </w:r>
    </w:p>
    <w:p>
      <w:pPr>
        <w:pStyle w:val="Normal"/>
        <w:tabs>
          <w:tab w:val="left" w:pos="7290" w:leader="none"/>
        </w:tabs>
        <w:jc w:val="both"/>
        <w:rPr>
          <w:rFonts w:ascii="Tahoma" w:hAnsi="Tahoma" w:cs="Tahoma"/>
          <w:lang w:val="hu-HU"/>
        </w:rPr>
      </w:pPr>
      <w:r>
        <w:rPr>
          <w:rFonts w:cs="Tahoma" w:ascii="Tahoma" w:hAnsi="Tahoma"/>
          <w:lang w:val="hu-HU"/>
        </w:rPr>
        <w:t>Amikor orvosa megmondta a diagnózist, mi volt az, “DMD” vagy valami más?</w:t>
      </w:r>
    </w:p>
    <w:p>
      <w:pPr>
        <w:pStyle w:val="Normal"/>
        <w:jc w:val="both"/>
        <w:rPr>
          <w:rFonts w:ascii="Tahoma" w:hAnsi="Tahoma" w:cs="Tahoma"/>
          <w:lang w:val="hu-HU"/>
        </w:rPr>
      </w:pPr>
      <w:r>
        <w:rPr>
          <w:rFonts w:cs="Tahoma" w:ascii="Tahoma" w:hAnsi="Tahoma"/>
          <w:lang w:val="hu-HU"/>
        </w:rPr>
      </w:r>
    </w:p>
    <w:p>
      <w:pPr>
        <w:pStyle w:val="Normal"/>
        <w:jc w:val="both"/>
        <w:rPr>
          <w:rFonts w:ascii="Tahoma" w:hAnsi="Tahoma" w:cs="Tahoma"/>
          <w:lang w:val="hu-HU"/>
        </w:rPr>
      </w:pPr>
      <w:r>
        <w:rPr>
          <w:rFonts w:cs="Tahoma" w:ascii="Tahoma" w:hAnsi="Tahoma"/>
          <w:lang w:val="hu-HU"/>
        </w:rPr>
      </w:r>
    </w:p>
    <w:p>
      <w:pPr>
        <w:pStyle w:val="Normal"/>
        <w:jc w:val="both"/>
        <w:rPr/>
      </w:pPr>
      <w:r>
        <w:rPr>
          <w:rFonts w:cs="Tahoma" w:ascii="Tahoma" w:hAnsi="Tahoma"/>
          <w:b/>
          <w:u w:val="single"/>
          <w:lang w:val="hu-HU"/>
        </w:rPr>
        <w:t xml:space="preserve">2. Mi a beteg genetikai tesztjének eredménye? </w:t>
      </w:r>
    </w:p>
    <w:p>
      <w:pPr>
        <w:pStyle w:val="Normal"/>
        <w:jc w:val="both"/>
        <w:rPr>
          <w:rFonts w:ascii="Tahoma" w:hAnsi="Tahoma" w:cs="Tahoma"/>
          <w:b/>
          <w:b/>
          <w:u w:val="single"/>
          <w:lang w:val="hu-HU"/>
        </w:rPr>
      </w:pPr>
      <w:r>
        <w:rPr>
          <w:rFonts w:cs="Tahoma" w:ascii="Tahoma" w:hAnsi="Tahoma"/>
          <w:b/>
          <w:u w:val="single"/>
          <w:lang w:val="hu-HU"/>
        </w:rPr>
      </w:r>
    </w:p>
    <w:p>
      <w:pPr>
        <w:pStyle w:val="Normal"/>
        <w:jc w:val="both"/>
        <w:rPr>
          <w:rFonts w:ascii="Tahoma" w:hAnsi="Tahoma" w:cs="Tahoma"/>
          <w:lang w:val="hu-HU"/>
        </w:rPr>
      </w:pPr>
      <w:r>
        <w:rPr>
          <w:rFonts w:cs="Tahoma" w:ascii="Tahoma" w:hAnsi="Tahoma"/>
          <w:lang w:val="hu-HU"/>
        </w:rPr>
        <w:t xml:space="preserve">Kérjük, adja meg a genetikai vizsgálat eredményét, illetve azt, ha már folyik a vizsgálat, de még nem kapta meg az eredményt. Ha nem tudja az eredményt, vagy nem biztos benne, kérjük, adja meg hol történt a vizsgálat. Ha beleegyezik, mi megkeressük az intézményt a vizsgálati eredményért. </w:t>
      </w:r>
    </w:p>
    <w:p>
      <w:pPr>
        <w:pStyle w:val="Normal"/>
        <w:jc w:val="both"/>
        <w:rPr>
          <w:rFonts w:ascii="Tahoma" w:hAnsi="Tahoma" w:cs="Tahoma"/>
          <w:lang w:val="hu-HU"/>
        </w:rPr>
      </w:pPr>
      <w:r>
        <w:rPr>
          <w:rFonts w:cs="Tahoma" w:ascii="Tahoma" w:hAnsi="Tahoma"/>
          <w:lang w:val="hu-HU"/>
        </w:rPr>
      </w:r>
    </w:p>
    <w:p>
      <w:pPr>
        <w:pStyle w:val="Normal"/>
        <w:jc w:val="both"/>
        <w:rPr>
          <w:rFonts w:ascii="Tahoma" w:hAnsi="Tahoma" w:cs="Tahoma"/>
          <w:lang w:val="hu-HU"/>
        </w:rPr>
      </w:pPr>
      <w:r>
        <w:rPr>
          <w:rFonts w:cs="Tahoma" w:ascii="Tahoma" w:hAnsi="Tahoma"/>
          <w:lang w:val="hu-HU"/>
        </w:rPr>
      </w:r>
    </w:p>
    <w:p>
      <w:pPr>
        <w:pStyle w:val="Normal"/>
        <w:jc w:val="both"/>
        <w:rPr>
          <w:rFonts w:ascii="Tahoma" w:hAnsi="Tahoma" w:cs="Tahoma"/>
          <w:b/>
          <w:b/>
          <w:bCs/>
          <w:lang w:val="hu-HU"/>
        </w:rPr>
      </w:pPr>
      <w:r>
        <w:rPr>
          <w:rFonts w:cs="Tahoma" w:ascii="Tahoma" w:hAnsi="Tahoma"/>
          <w:b/>
          <w:bCs/>
          <w:lang w:val="hu-HU"/>
        </w:rPr>
        <w:t>Klinikai adatok</w:t>
      </w:r>
    </w:p>
    <w:p>
      <w:pPr>
        <w:pStyle w:val="Normal"/>
        <w:jc w:val="both"/>
        <w:rPr>
          <w:rFonts w:ascii="Tahoma" w:hAnsi="Tahoma" w:cs="Tahoma"/>
          <w:lang w:val="hu-HU"/>
        </w:rPr>
      </w:pPr>
      <w:r>
        <w:rPr>
          <w:rFonts w:cs="Tahoma" w:ascii="Tahoma" w:hAnsi="Tahoma"/>
          <w:lang w:val="hu-HU"/>
        </w:rPr>
      </w:r>
    </w:p>
    <w:p>
      <w:pPr>
        <w:pStyle w:val="Normal"/>
        <w:jc w:val="both"/>
        <w:rPr/>
      </w:pPr>
      <w:r>
        <w:rPr>
          <w:rFonts w:cs="Tahoma" w:ascii="Tahoma" w:hAnsi="Tahoma"/>
          <w:b/>
          <w:bCs/>
          <w:lang w:val="hu-HU"/>
        </w:rPr>
        <w:t>3. Kontraktúra, ízületek kóros merevsége</w:t>
      </w:r>
      <w:r>
        <w:rPr>
          <w:rFonts w:cs="Tahoma" w:ascii="Tahoma" w:hAnsi="Tahoma"/>
          <w:lang w:val="hu-HU"/>
        </w:rPr>
        <w:t xml:space="preserve">, mely a mozgásukat korlátozza. Gyógytornászok, szakorvosok állapítják meg. Kérjük az oldaliság megjelölését (j-jobb, b bal, mko-mindkettő) is írják az ízület mellé. </w:t>
      </w:r>
    </w:p>
    <w:p>
      <w:pPr>
        <w:pStyle w:val="Normal"/>
        <w:jc w:val="both"/>
        <w:rPr>
          <w:rFonts w:ascii="Tahoma" w:hAnsi="Tahoma" w:cs="Tahoma"/>
          <w:lang w:val="hu-HU"/>
        </w:rPr>
      </w:pPr>
      <w:r>
        <w:rPr>
          <w:rFonts w:cs="Tahoma" w:ascii="Tahoma" w:hAnsi="Tahoma"/>
          <w:lang w:val="hu-HU"/>
        </w:rPr>
      </w:r>
    </w:p>
    <w:p>
      <w:pPr>
        <w:pStyle w:val="Normal"/>
        <w:jc w:val="both"/>
        <w:rPr/>
      </w:pPr>
      <w:r>
        <w:rPr>
          <w:rFonts w:cs="Tahoma" w:ascii="Tahoma" w:hAnsi="Tahoma"/>
          <w:b/>
          <w:u w:val="single"/>
          <w:lang w:val="hu-HU"/>
        </w:rPr>
        <w:t>4. A jelenlegi legjobb motoros teljesítmény:</w:t>
      </w:r>
      <w:r>
        <w:rPr>
          <w:rFonts w:cs="Tahoma" w:ascii="Tahoma" w:hAnsi="Tahoma"/>
          <w:u w:val="single"/>
          <w:lang w:val="hu-HU"/>
        </w:rPr>
        <w:t xml:space="preserve"> </w:t>
      </w:r>
      <w:r>
        <w:rPr>
          <w:rFonts w:cs="Tahoma" w:ascii="Tahoma" w:hAnsi="Tahoma"/>
          <w:i/>
          <w:u w:val="single"/>
          <w:lang w:val="hu-HU"/>
        </w:rPr>
        <w:t>(Kérjük, tegyen x-et a megfelelő válasz mellé!)</w:t>
      </w:r>
    </w:p>
    <w:p>
      <w:pPr>
        <w:pStyle w:val="Normal"/>
        <w:ind w:left="2832" w:right="0" w:firstLine="708"/>
        <w:jc w:val="both"/>
        <w:rPr>
          <w:rFonts w:ascii="Tahoma" w:hAnsi="Tahoma" w:cs="Tahoma"/>
          <w:u w:val="single"/>
          <w:lang w:val="hu-HU"/>
        </w:rPr>
      </w:pPr>
      <w:r>
        <w:rPr>
          <w:rFonts w:cs="Tahoma" w:ascii="Tahoma" w:hAnsi="Tahoma"/>
          <w:u w:val="single"/>
          <w:lang w:val="hu-HU"/>
        </w:rPr>
      </w:r>
    </w:p>
    <w:p>
      <w:pPr>
        <w:pStyle w:val="Normal"/>
        <w:jc w:val="both"/>
        <w:rPr/>
      </w:pPr>
      <w:r>
        <w:rPr>
          <w:rFonts w:cs="Tahoma" w:ascii="Tahoma" w:hAnsi="Tahoma"/>
          <w:lang w:val="hu-HU"/>
        </w:rPr>
        <w:t xml:space="preserve">A motoros funkció a beteg testének önálló mozgatási képességét jelenti. </w:t>
      </w:r>
    </w:p>
    <w:p>
      <w:pPr>
        <w:pStyle w:val="Normal"/>
        <w:jc w:val="both"/>
        <w:rPr>
          <w:rFonts w:ascii="Tahoma" w:hAnsi="Tahoma" w:cs="Tahoma"/>
          <w:lang w:val="hu-HU"/>
        </w:rPr>
      </w:pPr>
      <w:r>
        <w:rPr>
          <w:rFonts w:cs="Tahoma" w:ascii="Tahoma" w:hAnsi="Tahoma"/>
          <w:lang w:val="hu-HU"/>
        </w:rPr>
        <w:t xml:space="preserve">Mi az a legjobb motoros funkció melyet a beteg jelenleg el tud végezni? Kérjük, csak egy választ jelöljön meg! </w:t>
      </w:r>
    </w:p>
    <w:p>
      <w:pPr>
        <w:pStyle w:val="Normal"/>
        <w:jc w:val="both"/>
        <w:rPr>
          <w:rFonts w:ascii="Tahoma" w:hAnsi="Tahoma" w:cs="Tahoma"/>
          <w:lang w:val="hu-HU"/>
        </w:rPr>
      </w:pPr>
      <w:r>
        <w:rPr>
          <w:rFonts w:cs="Tahoma" w:ascii="Tahoma" w:hAnsi="Tahoma"/>
          <w:lang w:val="hu-HU"/>
        </w:rPr>
        <w:t>Képes-e a beteg járni? Ha nem, képes-e segítség nélkül ülni? Vagy egyik sem lehetséges?</w:t>
      </w:r>
    </w:p>
    <w:p>
      <w:pPr>
        <w:pStyle w:val="Normal"/>
        <w:jc w:val="both"/>
        <w:rPr>
          <w:rFonts w:ascii="Tahoma" w:hAnsi="Tahoma" w:cs="Tahoma"/>
          <w:lang w:val="hu-HU"/>
        </w:rPr>
      </w:pPr>
      <w:r>
        <w:rPr>
          <w:rFonts w:cs="Tahoma" w:ascii="Tahoma" w:hAnsi="Tahoma"/>
          <w:lang w:val="hu-HU"/>
        </w:rPr>
        <w:t xml:space="preserve">Az, hogy, a beteg képes egyedül ülni, azt jelenti, hogy több percig ül egy adott pozícióban, más személy, illetve stabilizáló eszköz (széktámla, fűző vagy merevítő) segítsége nélkül. </w:t>
      </w:r>
    </w:p>
    <w:p>
      <w:pPr>
        <w:pStyle w:val="Normal"/>
        <w:jc w:val="both"/>
        <w:rPr>
          <w:rFonts w:ascii="Tahoma" w:hAnsi="Tahoma" w:cs="Tahoma"/>
          <w:lang w:val="hu-HU"/>
        </w:rPr>
      </w:pPr>
      <w:r>
        <w:rPr>
          <w:rFonts w:cs="Tahoma" w:ascii="Tahoma" w:hAnsi="Tahoma"/>
          <w:lang w:val="hu-HU"/>
        </w:rPr>
      </w:r>
    </w:p>
    <w:p>
      <w:pPr>
        <w:pStyle w:val="Normal"/>
        <w:jc w:val="both"/>
        <w:rPr/>
      </w:pPr>
      <w:r>
        <w:rPr>
          <w:rFonts w:cs="Tahoma" w:ascii="Tahoma" w:hAnsi="Tahoma"/>
          <w:b/>
          <w:u w:val="single"/>
          <w:lang w:val="hu-HU"/>
        </w:rPr>
        <w:t>5. Ha a beteg 3 éves vagy annál idősebb, használ-e tolószéket?</w:t>
      </w:r>
    </w:p>
    <w:p>
      <w:pPr>
        <w:pStyle w:val="Normal"/>
        <w:jc w:val="both"/>
        <w:rPr>
          <w:rFonts w:ascii="Tahoma" w:hAnsi="Tahoma" w:cs="Tahoma"/>
          <w:b/>
          <w:b/>
          <w:u w:val="single"/>
          <w:lang w:val="hu-HU"/>
        </w:rPr>
      </w:pPr>
      <w:r>
        <w:rPr>
          <w:rFonts w:cs="Tahoma" w:ascii="Tahoma" w:hAnsi="Tahoma"/>
          <w:b/>
          <w:u w:val="single"/>
          <w:lang w:val="hu-HU"/>
        </w:rPr>
      </w:r>
    </w:p>
    <w:p>
      <w:pPr>
        <w:pStyle w:val="Normal"/>
        <w:jc w:val="both"/>
        <w:rPr>
          <w:rFonts w:ascii="Tahoma" w:hAnsi="Tahoma" w:cs="Tahoma"/>
          <w:lang w:val="hu-HU"/>
        </w:rPr>
      </w:pPr>
      <w:r>
        <w:rPr>
          <w:rFonts w:cs="Tahoma" w:ascii="Tahoma" w:hAnsi="Tahoma"/>
          <w:lang w:val="hu-HU"/>
        </w:rPr>
        <w:t xml:space="preserve">Csak akkor válaszoljon a kérdésre, ha a beteg 3 éves vagy annál idősebb. </w:t>
      </w:r>
    </w:p>
    <w:p>
      <w:pPr>
        <w:pStyle w:val="Normal"/>
        <w:jc w:val="both"/>
        <w:rPr>
          <w:rFonts w:ascii="Tahoma" w:hAnsi="Tahoma" w:cs="Tahoma"/>
          <w:lang w:val="hu-HU"/>
        </w:rPr>
      </w:pPr>
      <w:r>
        <w:rPr>
          <w:rFonts w:cs="Tahoma" w:ascii="Tahoma" w:hAnsi="Tahoma"/>
          <w:lang w:val="hu-HU"/>
        </w:rPr>
        <w:t>Azt szeretnénk tudni, hogy szüksége van-e a betegnek tolószékre? Ha a beteg tolószéket használ, azt teljes időben vagy részidőben teszi-e, azaz rövid távokat a tolószék nélkül is meg tud-e tenni és csak akkor használja, ha hosszabb távot kell megtennie.</w:t>
      </w:r>
    </w:p>
    <w:p>
      <w:pPr>
        <w:pStyle w:val="Normal"/>
        <w:jc w:val="both"/>
        <w:rPr>
          <w:rFonts w:ascii="Tahoma" w:hAnsi="Tahoma" w:cs="Tahoma"/>
          <w:lang w:val="hu-HU"/>
        </w:rPr>
      </w:pPr>
      <w:r>
        <w:rPr>
          <w:rFonts w:cs="Tahoma" w:ascii="Tahoma" w:hAnsi="Tahoma"/>
          <w:lang w:val="hu-HU"/>
        </w:rPr>
      </w:r>
    </w:p>
    <w:p>
      <w:pPr>
        <w:pStyle w:val="Normal"/>
        <w:jc w:val="both"/>
        <w:rPr>
          <w:rFonts w:ascii="Tahoma" w:hAnsi="Tahoma" w:cs="Tahoma"/>
          <w:b/>
          <w:b/>
          <w:bCs/>
          <w:u w:val="single"/>
          <w:lang w:val="hu-HU"/>
        </w:rPr>
      </w:pPr>
      <w:r>
        <w:rPr>
          <w:rFonts w:cs="Tahoma" w:ascii="Tahoma" w:hAnsi="Tahoma"/>
          <w:b/>
          <w:bCs/>
          <w:u w:val="single"/>
          <w:lang w:val="hu-HU"/>
        </w:rPr>
        <w:t>6. Végeztek-e a betegnél motoros tesztet?</w:t>
      </w:r>
    </w:p>
    <w:p>
      <w:pPr>
        <w:pStyle w:val="Normal"/>
        <w:jc w:val="both"/>
        <w:rPr>
          <w:rFonts w:ascii="Tahoma" w:hAnsi="Tahoma" w:cs="Tahoma"/>
          <w:b/>
          <w:b/>
          <w:bCs/>
          <w:u w:val="single"/>
          <w:lang w:val="hu-HU"/>
        </w:rPr>
      </w:pPr>
      <w:r>
        <w:rPr>
          <w:rFonts w:cs="Tahoma" w:ascii="Tahoma" w:hAnsi="Tahoma"/>
          <w:b/>
          <w:bCs/>
          <w:u w:val="single"/>
          <w:lang w:val="hu-HU"/>
        </w:rPr>
      </w:r>
    </w:p>
    <w:p>
      <w:pPr>
        <w:pStyle w:val="Normal"/>
        <w:jc w:val="both"/>
        <w:rPr/>
      </w:pPr>
      <w:r>
        <w:rPr>
          <w:rFonts w:cs="Tahoma" w:ascii="Tahoma" w:hAnsi="Tahoma"/>
          <w:lang w:val="hu-HU"/>
        </w:rPr>
        <w:t>A motoros tesztek nemzetközi vizsgáló módszerek a motoros, mozgási funkció pontos meghatározásra. Objektív vizsgálómódszerek, pontszám eredményei alapján összehasonlításra alkalmasak. A teszteket képzett szakorvosok, gyógytornászok végzik el. A tesztek HFMS-Hammersmith Funkcionális Motoros Skála, RULM- Módosított Felső Végtag Motoros Skála, 6MWT- 6 perces Járásteszt. Kérjük, amennyiben végeztek a betegnél tesztet, a teszt mellé az elért pontszámot írják be.</w:t>
      </w:r>
    </w:p>
    <w:p>
      <w:pPr>
        <w:pStyle w:val="Normal"/>
        <w:jc w:val="both"/>
        <w:rPr>
          <w:rFonts w:ascii="Tahoma" w:hAnsi="Tahoma" w:cs="Tahoma"/>
          <w:lang w:val="hu-HU"/>
        </w:rPr>
      </w:pPr>
      <w:r>
        <w:rPr>
          <w:rFonts w:cs="Tahoma" w:ascii="Tahoma" w:hAnsi="Tahoma"/>
          <w:lang w:val="hu-HU"/>
        </w:rPr>
      </w:r>
    </w:p>
    <w:p>
      <w:pPr>
        <w:pStyle w:val="Normal"/>
        <w:jc w:val="both"/>
        <w:rPr>
          <w:rFonts w:ascii="Tahoma" w:hAnsi="Tahoma" w:cs="Tahoma"/>
          <w:b/>
          <w:b/>
          <w:bCs/>
          <w:u w:val="single"/>
          <w:lang w:val="hu-HU"/>
        </w:rPr>
      </w:pPr>
      <w:r>
        <w:rPr>
          <w:rFonts w:cs="Tahoma" w:ascii="Tahoma" w:hAnsi="Tahoma"/>
          <w:b/>
          <w:bCs/>
          <w:u w:val="single"/>
          <w:lang w:val="hu-HU"/>
        </w:rPr>
        <w:t>7. Életminőségre vonatkozóan végeztek-e tesztet?</w:t>
      </w:r>
    </w:p>
    <w:p>
      <w:pPr>
        <w:pStyle w:val="Normal"/>
        <w:jc w:val="both"/>
        <w:rPr>
          <w:rFonts w:ascii="Tahoma" w:hAnsi="Tahoma" w:cs="Tahoma"/>
          <w:b/>
          <w:b/>
          <w:bCs/>
          <w:u w:val="single"/>
          <w:lang w:val="hu-HU"/>
        </w:rPr>
      </w:pPr>
      <w:r>
        <w:rPr>
          <w:rFonts w:cs="Tahoma" w:ascii="Tahoma" w:hAnsi="Tahoma"/>
          <w:b/>
          <w:bCs/>
          <w:u w:val="single"/>
          <w:lang w:val="hu-HU"/>
        </w:rPr>
      </w:r>
    </w:p>
    <w:p>
      <w:pPr>
        <w:pStyle w:val="Normal"/>
        <w:jc w:val="both"/>
        <w:rPr>
          <w:rFonts w:ascii="Tahoma" w:hAnsi="Tahoma" w:cs="Tahoma"/>
          <w:lang w:val="hu-HU"/>
        </w:rPr>
      </w:pPr>
      <w:r>
        <w:rPr>
          <w:rFonts w:cs="Tahoma" w:ascii="Tahoma" w:hAnsi="Tahoma"/>
          <w:lang w:val="hu-HU"/>
        </w:rPr>
        <w:t>Hasonlóan a motoros funkciónál említett teszt vizsgálatokhoz, vannak nemzetközi standardok alapján Magyarországra adaptált életminőségre vonatkozó tesztek, melyet pszichológusok, szakorvosok vesznek fel. Kérjük, amennyiben készült ilyen jellegű vizsgálat írja meg a teszt nevét és az eredményét is.</w:t>
      </w:r>
    </w:p>
    <w:p>
      <w:pPr>
        <w:pStyle w:val="Normal"/>
        <w:jc w:val="both"/>
        <w:rPr>
          <w:rFonts w:ascii="Tahoma" w:hAnsi="Tahoma" w:eastAsia="Tahoma" w:cs="Tahoma"/>
          <w:lang w:val="hu-HU"/>
        </w:rPr>
      </w:pPr>
      <w:r>
        <w:rPr>
          <w:rFonts w:eastAsia="Tahoma" w:cs="Tahoma" w:ascii="Tahoma" w:hAnsi="Tahoma"/>
          <w:lang w:val="hu-HU"/>
        </w:rPr>
        <w:t xml:space="preserve"> </w:t>
      </w:r>
    </w:p>
    <w:p>
      <w:pPr>
        <w:pStyle w:val="Normal"/>
        <w:jc w:val="both"/>
        <w:rPr>
          <w:rFonts w:ascii="Tahoma" w:hAnsi="Tahoma" w:cs="Tahoma"/>
          <w:b/>
          <w:b/>
          <w:bCs/>
          <w:u w:val="single"/>
          <w:lang w:val="hu-HU"/>
        </w:rPr>
      </w:pPr>
      <w:r>
        <w:rPr>
          <w:rFonts w:cs="Tahoma" w:ascii="Tahoma" w:hAnsi="Tahoma"/>
          <w:b/>
          <w:bCs/>
          <w:u w:val="single"/>
          <w:lang w:val="hu-HU"/>
        </w:rPr>
        <w:t>8. Csontsűrűség vizsgálata</w:t>
      </w:r>
    </w:p>
    <w:p>
      <w:pPr>
        <w:pStyle w:val="Normal"/>
        <w:jc w:val="both"/>
        <w:rPr>
          <w:rFonts w:ascii="Tahoma" w:hAnsi="Tahoma" w:cs="Tahoma"/>
          <w:lang w:val="hu-HU"/>
        </w:rPr>
      </w:pPr>
      <w:r>
        <w:rPr>
          <w:rFonts w:cs="Tahoma" w:ascii="Tahoma" w:hAnsi="Tahoma"/>
          <w:lang w:val="hu-HU"/>
        </w:rPr>
        <w:t>A csontok kálcium tartalma a mozgás szegény életmódból adódóan csökkent lehet, inaktivitási osteoporozis léphet fel. Ennek vizsgálati módja a DEXA- csontsűrűség vizsgálat. Kérjük a vizsgálat eredményét (T-score) megadni szíveskedjen!</w:t>
      </w:r>
    </w:p>
    <w:p>
      <w:pPr>
        <w:pStyle w:val="Normal"/>
        <w:jc w:val="both"/>
        <w:rPr>
          <w:rFonts w:ascii="Tahoma" w:hAnsi="Tahoma" w:cs="Tahoma"/>
          <w:lang w:val="hu-HU"/>
        </w:rPr>
      </w:pPr>
      <w:r>
        <w:rPr>
          <w:rFonts w:cs="Tahoma" w:ascii="Tahoma" w:hAnsi="Tahoma"/>
          <w:lang w:val="hu-HU"/>
        </w:rPr>
      </w:r>
    </w:p>
    <w:p>
      <w:pPr>
        <w:pStyle w:val="Normal"/>
        <w:jc w:val="both"/>
        <w:rPr/>
      </w:pPr>
      <w:r>
        <w:rPr>
          <w:rFonts w:cs="Tahoma" w:ascii="Tahoma" w:hAnsi="Tahoma"/>
          <w:b/>
          <w:bCs/>
          <w:u w:val="single"/>
          <w:lang w:val="hu-HU"/>
        </w:rPr>
        <w:t>9-10. Scoliosis</w:t>
      </w:r>
    </w:p>
    <w:p>
      <w:pPr>
        <w:pStyle w:val="Normal"/>
        <w:jc w:val="both"/>
        <w:rPr>
          <w:rFonts w:ascii="Tahoma" w:hAnsi="Tahoma" w:cs="Tahoma"/>
          <w:lang w:val="hu-HU"/>
        </w:rPr>
      </w:pPr>
      <w:r>
        <w:rPr>
          <w:rFonts w:cs="Tahoma" w:ascii="Tahoma" w:hAnsi="Tahoma"/>
          <w:lang w:val="hu-HU"/>
        </w:rPr>
      </w:r>
    </w:p>
    <w:p>
      <w:pPr>
        <w:pStyle w:val="Normal"/>
        <w:jc w:val="both"/>
        <w:rPr/>
      </w:pPr>
      <w:r>
        <w:rPr>
          <w:rFonts w:cs="Tahoma" w:ascii="Tahoma" w:hAnsi="Tahoma"/>
          <w:lang w:val="hu-HU"/>
        </w:rPr>
        <w:t xml:space="preserve">Scoliosis, a gerinc oldal irányú görbülete. A hátizmok gyengesége miatt alakul ki ez a deformitás. Ortopéd szakorvosok diagnosztizálják, illetve látják el a beteget ortézissel, vagy nagy fokú görbület esetén végeznek műtétet. Kérjük a scoliosis tényét jelölje. Frissítheti majd az adatokat, amikor legközelebb küldjük az adatlapot a változások bejelentéséhez. </w:t>
      </w:r>
    </w:p>
    <w:p>
      <w:pPr>
        <w:pStyle w:val="Normal"/>
        <w:ind w:left="3062" w:right="0" w:hanging="0"/>
        <w:jc w:val="both"/>
        <w:rPr>
          <w:rFonts w:ascii="Tahoma" w:hAnsi="Tahoma" w:cs="Tahoma"/>
          <w:lang w:val="hu-HU"/>
        </w:rPr>
      </w:pPr>
      <w:r>
        <w:rPr>
          <w:rFonts w:cs="Tahoma" w:ascii="Tahoma" w:hAnsi="Tahoma"/>
          <w:lang w:val="hu-HU"/>
        </w:rPr>
      </w:r>
    </w:p>
    <w:p>
      <w:pPr>
        <w:pStyle w:val="Cmsor1"/>
        <w:jc w:val="both"/>
        <w:rPr/>
      </w:pPr>
      <w:r>
        <w:rPr>
          <w:rFonts w:cs="Tahoma" w:ascii="Tahoma" w:hAnsi="Tahoma"/>
          <w:b/>
          <w:szCs w:val="24"/>
          <w:lang w:val="hu-HU"/>
        </w:rPr>
        <w:t>11. Diagnosztizáltak-e cardiomyopathiát (szívizom megbetegedést) a betegnél?</w:t>
      </w:r>
    </w:p>
    <w:p>
      <w:pPr>
        <w:pStyle w:val="Normal"/>
        <w:rPr>
          <w:rFonts w:ascii="Tahoma" w:hAnsi="Tahoma" w:cs="Tahoma"/>
          <w:b/>
          <w:b/>
          <w:szCs w:val="24"/>
          <w:lang w:val="hu-HU"/>
        </w:rPr>
      </w:pPr>
      <w:r>
        <w:rPr>
          <w:rFonts w:cs="Tahoma" w:ascii="Tahoma" w:hAnsi="Tahoma"/>
          <w:b/>
          <w:szCs w:val="24"/>
          <w:lang w:val="hu-HU"/>
        </w:rPr>
      </w:r>
    </w:p>
    <w:p>
      <w:pPr>
        <w:pStyle w:val="Normal"/>
        <w:jc w:val="both"/>
        <w:rPr>
          <w:rFonts w:ascii="Tahoma" w:hAnsi="Tahoma" w:cs="Tahoma"/>
          <w:lang w:val="hu-HU"/>
        </w:rPr>
      </w:pPr>
      <w:r>
        <w:rPr>
          <w:rFonts w:cs="Tahoma" w:ascii="Tahoma" w:hAnsi="Tahoma"/>
          <w:lang w:val="hu-HU"/>
        </w:rPr>
        <w:t>A Duchenne izomdystrophia esetében a betegség nem csak a vázizmot, hanem a szívizom is érinti, ezért a betegeknél gyakran diagnosztizálnak szívizom gyengeséget (cardiomyopathia).</w:t>
      </w:r>
    </w:p>
    <w:p>
      <w:pPr>
        <w:pStyle w:val="Normal"/>
        <w:jc w:val="both"/>
        <w:rPr>
          <w:rFonts w:ascii="Tahoma" w:hAnsi="Tahoma" w:cs="Tahoma"/>
          <w:lang w:val="hu-HU"/>
        </w:rPr>
      </w:pPr>
      <w:r>
        <w:rPr>
          <w:rFonts w:cs="Tahoma" w:ascii="Tahoma" w:hAnsi="Tahoma"/>
          <w:lang w:val="hu-HU"/>
        </w:rPr>
        <w:t xml:space="preserve">Ahhoz, hogy orvosa, tájékozódhasson a szív funkcióról el kell végeznie a szív ultrahangos vizsgálatot. LVEF az a vérmennyiség százalékos értékben, amely a szív bal kamrából egy összehúzódás/szívverés során kipumpálódik. Egészséges emberek esetében az LVEF értéke magasabb mint 65%. Ha a betegnek volt ilyen ultrahangos szívvizsgálata és tudja az eredményét, kérjük adja meg. Kérjük, a vizsgálat dátumát is megadni! </w:t>
      </w:r>
    </w:p>
    <w:p>
      <w:pPr>
        <w:pStyle w:val="Normal"/>
        <w:tabs>
          <w:tab w:val="left" w:pos="1425" w:leader="none"/>
        </w:tabs>
        <w:jc w:val="both"/>
        <w:rPr>
          <w:rFonts w:ascii="Tahoma" w:hAnsi="Tahoma" w:cs="Tahoma"/>
          <w:szCs w:val="24"/>
          <w:lang w:val="hu-HU"/>
        </w:rPr>
      </w:pPr>
      <w:r>
        <w:rPr>
          <w:rFonts w:cs="Tahoma" w:ascii="Tahoma" w:hAnsi="Tahoma"/>
          <w:szCs w:val="24"/>
          <w:lang w:val="hu-HU"/>
        </w:rPr>
      </w:r>
    </w:p>
    <w:p>
      <w:pPr>
        <w:pStyle w:val="Normal"/>
        <w:rPr/>
      </w:pPr>
      <w:r>
        <w:rPr>
          <w:rFonts w:cs="Tahoma" w:ascii="Tahoma" w:hAnsi="Tahoma"/>
          <w:b/>
          <w:u w:val="single"/>
          <w:lang w:val="hu-HU"/>
        </w:rPr>
        <w:t>12.  Kap-e a beteg jelenleg gyógyszeres kezelést a szívére?</w:t>
      </w:r>
    </w:p>
    <w:p>
      <w:pPr>
        <w:pStyle w:val="Normal"/>
        <w:rPr>
          <w:rFonts w:ascii="Tahoma" w:hAnsi="Tahoma" w:cs="Tahoma"/>
          <w:u w:val="single"/>
          <w:lang w:val="hu-HU"/>
        </w:rPr>
      </w:pPr>
      <w:r>
        <w:rPr>
          <w:rFonts w:cs="Tahoma" w:ascii="Tahoma" w:hAnsi="Tahoma"/>
          <w:u w:val="single"/>
          <w:lang w:val="hu-HU"/>
        </w:rPr>
      </w:r>
    </w:p>
    <w:p>
      <w:pPr>
        <w:pStyle w:val="Normal"/>
        <w:jc w:val="both"/>
        <w:rPr/>
      </w:pPr>
      <w:r>
        <w:rPr>
          <w:rFonts w:cs="Tahoma" w:ascii="Tahoma" w:hAnsi="Tahoma"/>
          <w:lang w:val="hu-HU"/>
        </w:rPr>
        <w:t xml:space="preserve">Duchenne izomdystrophia esetén a szívizom is gyakran érintett, ezért valószínű, hogy a DMD beteg a szívére gyógyszert szed, ez lehet beta-blokkoló vagy ACE-gátló. Ha a beteg szed ilyet és tudja a gyógyszer nevét, kérjük adja meg! </w:t>
      </w:r>
    </w:p>
    <w:p>
      <w:pPr>
        <w:pStyle w:val="Normal"/>
        <w:tabs>
          <w:tab w:val="left" w:pos="1425" w:leader="none"/>
        </w:tabs>
        <w:jc w:val="both"/>
        <w:rPr>
          <w:rFonts w:ascii="Tahoma" w:hAnsi="Tahoma" w:cs="Tahoma"/>
          <w:szCs w:val="24"/>
          <w:lang w:val="hu-HU"/>
        </w:rPr>
      </w:pPr>
      <w:r>
        <w:rPr>
          <w:rFonts w:cs="Tahoma" w:ascii="Tahoma" w:hAnsi="Tahoma"/>
          <w:szCs w:val="24"/>
          <w:lang w:val="hu-HU"/>
        </w:rPr>
      </w:r>
    </w:p>
    <w:p>
      <w:pPr>
        <w:pStyle w:val="Normal"/>
        <w:tabs>
          <w:tab w:val="left" w:pos="1425" w:leader="none"/>
        </w:tabs>
        <w:jc w:val="both"/>
        <w:rPr>
          <w:rFonts w:ascii="Tahoma" w:hAnsi="Tahoma" w:cs="Tahoma"/>
          <w:szCs w:val="24"/>
          <w:lang w:val="hu-HU"/>
        </w:rPr>
      </w:pPr>
      <w:r>
        <w:rPr>
          <w:rFonts w:cs="Tahoma" w:ascii="Tahoma" w:hAnsi="Tahoma"/>
          <w:szCs w:val="24"/>
          <w:lang w:val="hu-HU"/>
        </w:rPr>
      </w:r>
    </w:p>
    <w:p>
      <w:pPr>
        <w:pStyle w:val="Cmsor1"/>
        <w:jc w:val="both"/>
        <w:rPr/>
      </w:pPr>
      <w:r>
        <w:rPr>
          <w:rFonts w:cs="Tahoma" w:ascii="Tahoma" w:hAnsi="Tahoma"/>
          <w:b/>
          <w:szCs w:val="24"/>
          <w:lang w:val="hu-HU"/>
        </w:rPr>
        <w:t>13. Használ-e a beteg rendszeresen nem-invaziv lélegeztető készüléket?</w:t>
      </w:r>
    </w:p>
    <w:p>
      <w:pPr>
        <w:pStyle w:val="Cmsor1"/>
        <w:jc w:val="both"/>
        <w:rPr>
          <w:rFonts w:ascii="Tahoma" w:hAnsi="Tahoma" w:cs="Tahoma"/>
          <w:b/>
          <w:b/>
          <w:szCs w:val="24"/>
          <w:lang w:val="hu-HU"/>
        </w:rPr>
      </w:pPr>
      <w:r>
        <w:rPr>
          <w:rFonts w:cs="Tahoma" w:ascii="Tahoma" w:hAnsi="Tahoma"/>
          <w:b/>
          <w:szCs w:val="24"/>
          <w:lang w:val="hu-HU"/>
        </w:rPr>
      </w:r>
    </w:p>
    <w:p>
      <w:pPr>
        <w:pStyle w:val="Normal"/>
        <w:jc w:val="both"/>
        <w:rPr/>
      </w:pPr>
      <w:r>
        <w:rPr>
          <w:rFonts w:cs="Tahoma" w:ascii="Tahoma" w:hAnsi="Tahoma"/>
          <w:lang w:val="hu-HU"/>
        </w:rPr>
        <w:t>A DMD betegek többségének, légzőizmai gyengesége miatt, légzési nehézségei lehetnek. A légzés megkönnyítésére alkalmas a lélegeztetőkészülék, melyet egész nap (teljes időben) illetve naponta néhány órát, pl. éjszaka (rész időben) használ a beteg. “Nem-invazív” azt jelenti, hogy a készüléket műtéti beavatkozás nélkül képes használni a beteg (maszkot hord, amit bármikor el lehet távolítani). A készülék ellenőrzését, beállítási paramétereit tüdőgyógyász szakorvos végzi.</w:t>
      </w:r>
    </w:p>
    <w:p>
      <w:pPr>
        <w:pStyle w:val="Normal"/>
        <w:jc w:val="both"/>
        <w:rPr>
          <w:rFonts w:ascii="Tahoma" w:hAnsi="Tahoma" w:cs="Tahoma"/>
          <w:lang w:val="hu-HU"/>
        </w:rPr>
      </w:pPr>
      <w:r>
        <w:rPr>
          <w:rFonts w:cs="Tahoma" w:ascii="Tahoma" w:hAnsi="Tahoma"/>
          <w:lang w:val="hu-HU"/>
        </w:rPr>
      </w:r>
    </w:p>
    <w:p>
      <w:pPr>
        <w:pStyle w:val="Normal"/>
        <w:jc w:val="both"/>
        <w:rPr>
          <w:rFonts w:ascii="Tahoma" w:hAnsi="Tahoma" w:cs="Tahoma"/>
          <w:lang w:val="hu-HU"/>
        </w:rPr>
      </w:pPr>
      <w:r>
        <w:rPr>
          <w:rFonts w:cs="Tahoma" w:ascii="Tahoma" w:hAnsi="Tahoma"/>
          <w:lang w:val="hu-HU"/>
        </w:rPr>
      </w:r>
    </w:p>
    <w:p>
      <w:pPr>
        <w:pStyle w:val="Normal"/>
        <w:jc w:val="both"/>
        <w:rPr/>
      </w:pPr>
      <w:r>
        <w:rPr>
          <w:rFonts w:cs="Tahoma" w:ascii="Tahoma" w:hAnsi="Tahoma"/>
          <w:lang w:val="hu-HU"/>
        </w:rPr>
        <w:drawing>
          <wp:inline distT="0" distB="0" distL="0" distR="0">
            <wp:extent cx="1379220" cy="1988820"/>
            <wp:effectExtent l="0" t="0" r="0" b="0"/>
            <wp:docPr id="1" name="Kép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1" descr=""/>
                    <pic:cNvPicPr>
                      <a:picLocks noChangeAspect="1" noChangeArrowheads="1"/>
                    </pic:cNvPicPr>
                  </pic:nvPicPr>
                  <pic:blipFill>
                    <a:blip r:embed="rId3"/>
                    <a:srcRect l="-46" t="-32" r="-46" b="-32"/>
                    <a:stretch>
                      <a:fillRect/>
                    </a:stretch>
                  </pic:blipFill>
                  <pic:spPr bwMode="auto">
                    <a:xfrm>
                      <a:off x="0" y="0"/>
                      <a:ext cx="1379220" cy="1988820"/>
                    </a:xfrm>
                    <a:prstGeom prst="rect">
                      <a:avLst/>
                    </a:prstGeom>
                  </pic:spPr>
                </pic:pic>
              </a:graphicData>
            </a:graphic>
          </wp:inline>
        </w:drawing>
      </w:r>
      <w:r>
        <w:rPr>
          <w:rFonts w:cs="Tahoma" w:ascii="Tahoma" w:hAnsi="Tahoma"/>
          <w:lang w:val="hu-HU"/>
        </w:rPr>
        <w:drawing>
          <wp:inline distT="0" distB="0" distL="0" distR="0">
            <wp:extent cx="2362200" cy="1266825"/>
            <wp:effectExtent l="0" t="0" r="0" b="0"/>
            <wp:docPr id="2" name="Kép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2" descr=""/>
                    <pic:cNvPicPr>
                      <a:picLocks noChangeAspect="1" noChangeArrowheads="1"/>
                    </pic:cNvPicPr>
                  </pic:nvPicPr>
                  <pic:blipFill>
                    <a:blip r:embed="rId4"/>
                    <a:srcRect l="-45" t="-85" r="-45" b="-85"/>
                    <a:stretch>
                      <a:fillRect/>
                    </a:stretch>
                  </pic:blipFill>
                  <pic:spPr bwMode="auto">
                    <a:xfrm>
                      <a:off x="0" y="0"/>
                      <a:ext cx="2362200" cy="1266825"/>
                    </a:xfrm>
                    <a:prstGeom prst="rect">
                      <a:avLst/>
                    </a:prstGeom>
                  </pic:spPr>
                </pic:pic>
              </a:graphicData>
            </a:graphic>
          </wp:inline>
        </w:drawing>
      </w:r>
    </w:p>
    <w:p>
      <w:pPr>
        <w:pStyle w:val="Normal"/>
        <w:jc w:val="both"/>
        <w:rPr>
          <w:rFonts w:ascii="Tahoma" w:hAnsi="Tahoma" w:cs="Tahoma"/>
          <w:lang w:val="hu-HU"/>
        </w:rPr>
      </w:pPr>
      <w:r>
        <w:rPr>
          <w:rFonts w:cs="Tahoma" w:ascii="Tahoma" w:hAnsi="Tahoma"/>
          <w:lang w:val="hu-HU"/>
        </w:rPr>
        <w:tab/>
        <w:tab/>
        <w:tab/>
      </w:r>
    </w:p>
    <w:p>
      <w:pPr>
        <w:pStyle w:val="Normal"/>
        <w:jc w:val="both"/>
        <w:rPr>
          <w:rFonts w:ascii="Tahoma" w:hAnsi="Tahoma" w:cs="Tahoma"/>
          <w:lang w:val="hu-HU"/>
        </w:rPr>
      </w:pPr>
      <w:r>
        <w:rPr>
          <w:rFonts w:cs="Tahoma" w:ascii="Tahoma" w:hAnsi="Tahoma"/>
          <w:lang w:val="hu-HU"/>
        </w:rPr>
      </w:r>
    </w:p>
    <w:p>
      <w:pPr>
        <w:pStyle w:val="Normal"/>
        <w:jc w:val="both"/>
        <w:rPr>
          <w:rFonts w:ascii="Tahoma" w:hAnsi="Tahoma" w:cs="Tahoma"/>
          <w:u w:val="single"/>
          <w:lang w:val="hu-HU"/>
        </w:rPr>
      </w:pPr>
      <w:r>
        <w:rPr>
          <w:rFonts w:cs="Tahoma" w:ascii="Tahoma" w:hAnsi="Tahoma"/>
          <w:u w:val="single"/>
          <w:lang w:val="hu-HU"/>
        </w:rPr>
      </w:r>
    </w:p>
    <w:p>
      <w:pPr>
        <w:pStyle w:val="Normal"/>
        <w:jc w:val="both"/>
        <w:rPr/>
      </w:pPr>
      <w:r>
        <w:rPr>
          <w:rFonts w:cs="Tahoma" w:ascii="Tahoma" w:hAnsi="Tahoma"/>
          <w:b/>
          <w:u w:val="single"/>
          <w:lang w:val="hu-HU"/>
        </w:rPr>
        <w:t>14. Használ-e a beteg invazív lélegeztetést?</w:t>
      </w:r>
    </w:p>
    <w:p>
      <w:pPr>
        <w:pStyle w:val="Normal"/>
        <w:jc w:val="both"/>
        <w:rPr>
          <w:rFonts w:ascii="Tahoma" w:hAnsi="Tahoma" w:cs="Tahoma"/>
          <w:b/>
          <w:b/>
          <w:u w:val="single"/>
          <w:lang w:val="hu-HU"/>
        </w:rPr>
      </w:pPr>
      <w:r>
        <w:rPr>
          <w:rFonts w:cs="Tahoma" w:ascii="Tahoma" w:hAnsi="Tahoma"/>
          <w:b/>
          <w:u w:val="single"/>
          <w:lang w:val="hu-HU"/>
        </w:rPr>
      </w:r>
    </w:p>
    <w:p>
      <w:pPr>
        <w:pStyle w:val="Normal"/>
        <w:jc w:val="both"/>
        <w:rPr/>
      </w:pPr>
      <w:r>
        <w:rPr>
          <w:rFonts w:cs="Tahoma" w:ascii="Tahoma" w:hAnsi="Tahoma"/>
          <w:lang w:val="hu-HU"/>
        </w:rPr>
        <w:t>“</w:t>
      </w:r>
      <w:r>
        <w:rPr>
          <w:rFonts w:cs="Tahoma" w:ascii="Tahoma" w:hAnsi="Tahoma"/>
          <w:lang w:val="hu-HU"/>
        </w:rPr>
        <w:t>Invazív lélegeztetés” azt jelenti, hogy történt a betegnél egy műtét (tracheostomia vagy bemetszés a légcsövön), hogy használni tudja a készüléket. Ezt a légzőkészüléket a beteg használhatja egész nap (=teljes idő), illetve naponta néhány órát (=rész idő). A lélegeztető készülék ellenőrzését tüdőgyógyász és intenzív terápiás szakorvos végzi.</w:t>
      </w:r>
    </w:p>
    <w:p>
      <w:pPr>
        <w:pStyle w:val="Cmsor1"/>
        <w:tabs>
          <w:tab w:val="left" w:pos="709" w:leader="none"/>
        </w:tabs>
        <w:jc w:val="both"/>
        <w:rPr>
          <w:rFonts w:ascii="Tahoma" w:hAnsi="Tahoma" w:cs="Tahoma"/>
          <w:color w:val="008000"/>
          <w:szCs w:val="24"/>
          <w:u w:val="none"/>
          <w:lang w:val="hu-HU"/>
        </w:rPr>
      </w:pPr>
      <w:r>
        <w:rPr>
          <w:rFonts w:cs="Tahoma" w:ascii="Tahoma" w:hAnsi="Tahoma"/>
          <w:color w:val="008000"/>
          <w:szCs w:val="24"/>
          <w:u w:val="none"/>
          <w:lang w:val="hu-HU"/>
        </w:rPr>
      </w:r>
    </w:p>
    <w:p>
      <w:pPr>
        <w:pStyle w:val="Normal"/>
        <w:rPr>
          <w:rFonts w:ascii="Tahoma" w:hAnsi="Tahoma" w:cs="Tahoma"/>
          <w:color w:val="008000"/>
          <w:szCs w:val="24"/>
          <w:u w:val="none"/>
          <w:lang w:val="hu-HU"/>
        </w:rPr>
      </w:pPr>
      <w:r>
        <w:rPr>
          <w:rFonts w:cs="Tahoma" w:ascii="Tahoma" w:hAnsi="Tahoma"/>
          <w:color w:val="008000"/>
          <w:szCs w:val="24"/>
          <w:u w:val="none"/>
          <w:lang w:val="hu-HU"/>
        </w:rPr>
      </w:r>
    </w:p>
    <w:p>
      <w:pPr>
        <w:pStyle w:val="Normal"/>
        <w:jc w:val="both"/>
        <w:rPr/>
      </w:pPr>
      <w:r>
        <w:rPr/>
        <w:object>
          <v:shape id="ole_rId5" style="width:304.8pt;height:152.4pt" o:ole="">
            <v:imagedata r:id="rId6" o:title=""/>
          </v:shape>
          <o:OLEObject Type="Embed" ProgID="" ShapeID="ole_rId5" DrawAspect="Content" ObjectID="_594966851" r:id="rId5"/>
        </w:object>
      </w:r>
    </w:p>
    <w:p>
      <w:pPr>
        <w:pStyle w:val="Cmsor1"/>
        <w:tabs>
          <w:tab w:val="left" w:pos="709" w:leader="none"/>
        </w:tabs>
        <w:jc w:val="both"/>
        <w:rPr>
          <w:rFonts w:ascii="Tahoma" w:hAnsi="Tahoma" w:cs="Tahoma"/>
          <w:color w:val="008000"/>
          <w:szCs w:val="24"/>
          <w:u w:val="none"/>
          <w:lang w:val="hu-HU"/>
        </w:rPr>
      </w:pPr>
      <w:r>
        <w:rPr>
          <w:rFonts w:cs="Tahoma" w:ascii="Tahoma" w:hAnsi="Tahoma"/>
          <w:color w:val="008000"/>
          <w:szCs w:val="24"/>
          <w:u w:val="none"/>
          <w:lang w:val="hu-HU"/>
        </w:rPr>
      </w:r>
    </w:p>
    <w:p>
      <w:pPr>
        <w:pStyle w:val="Normal"/>
        <w:rPr>
          <w:rFonts w:ascii="Tahoma" w:hAnsi="Tahoma" w:cs="Tahoma"/>
          <w:color w:val="008000"/>
          <w:szCs w:val="24"/>
          <w:u w:val="none"/>
          <w:lang w:val="hu-HU"/>
        </w:rPr>
      </w:pPr>
      <w:r>
        <w:rPr>
          <w:rFonts w:cs="Tahoma" w:ascii="Tahoma" w:hAnsi="Tahoma"/>
          <w:color w:val="008000"/>
          <w:szCs w:val="24"/>
          <w:u w:val="none"/>
          <w:lang w:val="hu-HU"/>
        </w:rPr>
      </w:r>
    </w:p>
    <w:p>
      <w:pPr>
        <w:pStyle w:val="Normal"/>
        <w:jc w:val="both"/>
        <w:rPr>
          <w:rFonts w:ascii="Tahoma" w:hAnsi="Tahoma" w:cs="Tahoma"/>
          <w:lang w:val="hu-HU"/>
        </w:rPr>
      </w:pPr>
      <w:r>
        <w:rPr>
          <w:rFonts w:cs="Tahoma" w:ascii="Tahoma" w:hAnsi="Tahoma"/>
          <w:lang w:val="hu-HU"/>
        </w:rPr>
        <w:t xml:space="preserve">Ahhoz, hogy az orvos fel tudja mérni a beteg légzési teljesítményét, szükség van egy ún. tüdőfunkció tesztre. A teszt során mért paraméterek egyike az “erőltetett vitalis kapacitás” (Forced Vital Capacity-FVC). Az FVC teszt során a betegnek annyi levegőt kell beszívnia, amennyit csak tud, és bele kell fújnia egy gépbe, amely megméri, mennyi levegőt lélegzett ki. Az FVC a kifújt levegő mennyisége/térfogata literben. Az FVC értéke változik a korral, nemmel, súllyal. Ha a betegnek volt ilyen tesztje és tudja az eredményét, illetve a vizsgálat időpontját, kérjük adja meg! </w:t>
      </w:r>
    </w:p>
    <w:p>
      <w:pPr>
        <w:pStyle w:val="Cmsor1"/>
        <w:tabs>
          <w:tab w:val="left" w:pos="709" w:leader="none"/>
        </w:tabs>
        <w:jc w:val="both"/>
        <w:rPr>
          <w:rFonts w:ascii="Tahoma" w:hAnsi="Tahoma" w:cs="Tahoma"/>
          <w:szCs w:val="24"/>
          <w:lang w:val="hu-HU"/>
        </w:rPr>
      </w:pPr>
      <w:r>
        <w:rPr>
          <w:rFonts w:cs="Tahoma" w:ascii="Tahoma" w:hAnsi="Tahoma"/>
          <w:szCs w:val="24"/>
          <w:lang w:val="hu-HU"/>
        </w:rPr>
      </w:r>
    </w:p>
    <w:p>
      <w:pPr>
        <w:pStyle w:val="Normal"/>
        <w:tabs>
          <w:tab w:val="left" w:pos="1425" w:leader="none"/>
        </w:tabs>
        <w:jc w:val="both"/>
        <w:rPr>
          <w:rFonts w:ascii="Tahoma" w:hAnsi="Tahoma" w:cs="Tahoma"/>
          <w:szCs w:val="24"/>
          <w:lang w:val="hu-HU"/>
        </w:rPr>
      </w:pPr>
      <w:r>
        <w:rPr>
          <w:rFonts w:cs="Tahoma" w:ascii="Tahoma" w:hAnsi="Tahoma"/>
          <w:szCs w:val="24"/>
          <w:lang w:val="hu-HU"/>
        </w:rPr>
      </w:r>
    </w:p>
    <w:p>
      <w:pPr>
        <w:pStyle w:val="Normal"/>
        <w:tabs>
          <w:tab w:val="left" w:pos="1425" w:leader="none"/>
        </w:tabs>
        <w:jc w:val="both"/>
        <w:rPr>
          <w:rFonts w:ascii="Tahoma" w:hAnsi="Tahoma" w:cs="Tahoma"/>
          <w:b/>
          <w:b/>
          <w:bCs/>
          <w:szCs w:val="24"/>
          <w:u w:val="single"/>
          <w:lang w:val="hu-HU"/>
        </w:rPr>
      </w:pPr>
      <w:r>
        <w:rPr>
          <w:rFonts w:cs="Tahoma" w:ascii="Tahoma" w:hAnsi="Tahoma"/>
          <w:b/>
          <w:bCs/>
          <w:szCs w:val="24"/>
          <w:u w:val="single"/>
          <w:lang w:val="hu-HU"/>
        </w:rPr>
        <w:t>15. Használ-e a beteg a váladék eltávolításához segítséget?</w:t>
      </w:r>
    </w:p>
    <w:p>
      <w:pPr>
        <w:pStyle w:val="Normal"/>
        <w:tabs>
          <w:tab w:val="left" w:pos="1425" w:leader="none"/>
        </w:tabs>
        <w:jc w:val="both"/>
        <w:rPr>
          <w:rFonts w:ascii="Tahoma" w:hAnsi="Tahoma" w:cs="Tahoma"/>
          <w:b/>
          <w:b/>
          <w:bCs/>
          <w:szCs w:val="24"/>
          <w:u w:val="single"/>
          <w:lang w:val="hu-HU"/>
        </w:rPr>
      </w:pPr>
      <w:r>
        <w:rPr>
          <w:rFonts w:cs="Tahoma" w:ascii="Tahoma" w:hAnsi="Tahoma"/>
          <w:b/>
          <w:bCs/>
          <w:szCs w:val="24"/>
          <w:u w:val="single"/>
          <w:lang w:val="hu-HU"/>
        </w:rPr>
      </w:r>
    </w:p>
    <w:p>
      <w:pPr>
        <w:pStyle w:val="Normal"/>
        <w:tabs>
          <w:tab w:val="left" w:pos="1425" w:leader="none"/>
        </w:tabs>
        <w:jc w:val="both"/>
        <w:rPr>
          <w:rFonts w:ascii="Tahoma" w:hAnsi="Tahoma" w:cs="Tahoma"/>
          <w:szCs w:val="24"/>
          <w:lang w:val="hu-HU"/>
        </w:rPr>
      </w:pPr>
      <w:r>
        <w:rPr>
          <w:rFonts w:cs="Tahoma" w:ascii="Tahoma" w:hAnsi="Tahoma"/>
          <w:szCs w:val="24"/>
          <w:lang w:val="hu-HU"/>
        </w:rPr>
        <w:t>A légzőizmok gyengesége miatt a légúti váladék felköhögése nehezítetté válhat. Ennek megkönnyítésére vannak különböző terápiás lehetőségek. A mellkas kopogtatása- fizikóterápia során a mellkas speciális kopogtatása, gyógytornászok által végzett, illetve a szülőknek betanított terápiás lehetőség. Amennyiben ez nem elegendő, speciális köhögést segítő, provokáló eszközök is alkalmazhatók. Kérjük jelölje, nevezze meg, ha használnak ilyen jellegű köhögést segítő terápiás eszközt!</w:t>
      </w:r>
    </w:p>
    <w:p>
      <w:pPr>
        <w:pStyle w:val="Normal"/>
        <w:tabs>
          <w:tab w:val="left" w:pos="1425" w:leader="none"/>
        </w:tabs>
        <w:jc w:val="both"/>
        <w:rPr>
          <w:rFonts w:ascii="Tahoma" w:hAnsi="Tahoma" w:cs="Tahoma"/>
          <w:szCs w:val="24"/>
          <w:lang w:val="hu-HU"/>
        </w:rPr>
      </w:pPr>
      <w:r>
        <w:rPr>
          <w:rFonts w:cs="Tahoma" w:ascii="Tahoma" w:hAnsi="Tahoma"/>
          <w:szCs w:val="24"/>
          <w:lang w:val="hu-HU"/>
        </w:rPr>
      </w:r>
    </w:p>
    <w:p>
      <w:pPr>
        <w:pStyle w:val="Normal"/>
        <w:tabs>
          <w:tab w:val="left" w:pos="1425" w:leader="none"/>
        </w:tabs>
        <w:jc w:val="both"/>
        <w:rPr>
          <w:rFonts w:ascii="Tahoma" w:hAnsi="Tahoma" w:cs="Tahoma"/>
          <w:b/>
          <w:b/>
          <w:bCs/>
          <w:szCs w:val="24"/>
          <w:u w:val="single"/>
          <w:lang w:val="hu-HU"/>
        </w:rPr>
      </w:pPr>
      <w:r>
        <w:rPr>
          <w:rFonts w:cs="Tahoma" w:ascii="Tahoma" w:hAnsi="Tahoma"/>
          <w:b/>
          <w:bCs/>
          <w:szCs w:val="24"/>
          <w:u w:val="single"/>
          <w:lang w:val="hu-HU"/>
        </w:rPr>
        <w:t>16. Használ-e a beteg szondát, gastrotubust?</w:t>
      </w:r>
    </w:p>
    <w:p>
      <w:pPr>
        <w:pStyle w:val="Normal"/>
        <w:tabs>
          <w:tab w:val="left" w:pos="1425" w:leader="none"/>
        </w:tabs>
        <w:jc w:val="both"/>
        <w:rPr>
          <w:rFonts w:ascii="Tahoma" w:hAnsi="Tahoma" w:cs="Tahoma"/>
          <w:b/>
          <w:b/>
          <w:bCs/>
          <w:szCs w:val="24"/>
          <w:u w:val="single"/>
          <w:lang w:val="hu-HU"/>
        </w:rPr>
      </w:pPr>
      <w:r>
        <w:rPr>
          <w:rFonts w:cs="Tahoma" w:ascii="Tahoma" w:hAnsi="Tahoma"/>
          <w:b/>
          <w:bCs/>
          <w:szCs w:val="24"/>
          <w:u w:val="single"/>
          <w:lang w:val="hu-HU"/>
        </w:rPr>
      </w:r>
    </w:p>
    <w:p>
      <w:pPr>
        <w:pStyle w:val="Normal"/>
        <w:tabs>
          <w:tab w:val="left" w:pos="1425" w:leader="none"/>
        </w:tabs>
        <w:jc w:val="both"/>
        <w:rPr>
          <w:rFonts w:ascii="Tahoma" w:hAnsi="Tahoma" w:cs="Tahoma"/>
          <w:szCs w:val="24"/>
          <w:lang w:val="hu-HU"/>
        </w:rPr>
      </w:pPr>
      <w:r>
        <w:rPr>
          <w:rFonts w:cs="Tahoma" w:ascii="Tahoma" w:hAnsi="Tahoma"/>
          <w:szCs w:val="24"/>
          <w:lang w:val="hu-HU"/>
        </w:rPr>
        <w:t>A táplálás nehezítettsége, nyelészavar miatt előfordulhat, hogy a kalória bevitel biztosítását tápláló szondán keresztül lehet csak kivitelezni. A szonda az orron keresztül a gyomorba lehelyezett műanyag vezeték. A gastrotubus egy műtét során a  hasfalon át a gyomorba behelyezett tubus.</w:t>
      </w:r>
    </w:p>
    <w:p>
      <w:pPr>
        <w:pStyle w:val="Normal"/>
        <w:tabs>
          <w:tab w:val="left" w:pos="1425" w:leader="none"/>
        </w:tabs>
        <w:jc w:val="both"/>
        <w:rPr>
          <w:rFonts w:ascii="Tahoma" w:hAnsi="Tahoma" w:cs="Tahoma"/>
          <w:szCs w:val="24"/>
          <w:lang w:val="hu-HU"/>
        </w:rPr>
      </w:pPr>
      <w:r>
        <w:rPr>
          <w:rFonts w:cs="Tahoma" w:ascii="Tahoma" w:hAnsi="Tahoma"/>
          <w:szCs w:val="24"/>
          <w:lang w:val="hu-HU"/>
        </w:rPr>
      </w:r>
    </w:p>
    <w:p>
      <w:pPr>
        <w:pStyle w:val="Normal"/>
        <w:tabs>
          <w:tab w:val="left" w:pos="1425" w:leader="none"/>
        </w:tabs>
        <w:jc w:val="both"/>
        <w:rPr>
          <w:rFonts w:ascii="Tahoma" w:hAnsi="Tahoma" w:cs="Tahoma"/>
          <w:szCs w:val="24"/>
          <w:lang w:val="hu-HU"/>
        </w:rPr>
      </w:pPr>
      <w:r>
        <w:rPr>
          <w:rFonts w:cs="Tahoma" w:ascii="Tahoma" w:hAnsi="Tahoma"/>
          <w:szCs w:val="24"/>
          <w:lang w:val="hu-HU"/>
        </w:rPr>
      </w:r>
    </w:p>
    <w:p>
      <w:pPr>
        <w:pStyle w:val="Normal"/>
        <w:tabs>
          <w:tab w:val="left" w:pos="1425" w:leader="none"/>
        </w:tabs>
        <w:jc w:val="both"/>
        <w:rPr>
          <w:rFonts w:ascii="Tahoma" w:hAnsi="Tahoma" w:cs="Tahoma"/>
          <w:b/>
          <w:b/>
          <w:bCs/>
          <w:szCs w:val="24"/>
          <w:lang w:val="hu-HU"/>
        </w:rPr>
      </w:pPr>
      <w:r>
        <w:rPr>
          <w:rFonts w:cs="Tahoma" w:ascii="Tahoma" w:hAnsi="Tahoma"/>
          <w:b/>
          <w:bCs/>
          <w:szCs w:val="24"/>
          <w:lang w:val="hu-HU"/>
        </w:rPr>
      </w:r>
    </w:p>
    <w:p>
      <w:pPr>
        <w:pStyle w:val="Normal"/>
        <w:tabs>
          <w:tab w:val="left" w:pos="1425" w:leader="none"/>
        </w:tabs>
        <w:jc w:val="both"/>
        <w:rPr>
          <w:rFonts w:ascii="Tahoma" w:hAnsi="Tahoma" w:cs="Tahoma"/>
          <w:b/>
          <w:b/>
          <w:bCs/>
          <w:szCs w:val="24"/>
          <w:lang w:val="hu-HU"/>
        </w:rPr>
      </w:pPr>
      <w:r>
        <w:rPr>
          <w:rFonts w:cs="Tahoma" w:ascii="Tahoma" w:hAnsi="Tahoma"/>
          <w:b/>
          <w:bCs/>
          <w:szCs w:val="24"/>
          <w:lang w:val="hu-HU"/>
        </w:rPr>
        <w:t>Terápiára vonatkozó kérdések</w:t>
      </w:r>
    </w:p>
    <w:p>
      <w:pPr>
        <w:pStyle w:val="Normal"/>
        <w:tabs>
          <w:tab w:val="left" w:pos="1425" w:leader="none"/>
        </w:tabs>
        <w:jc w:val="both"/>
        <w:rPr>
          <w:rFonts w:ascii="Tahoma" w:hAnsi="Tahoma" w:cs="Tahoma"/>
          <w:b/>
          <w:b/>
          <w:bCs/>
          <w:szCs w:val="24"/>
          <w:lang w:val="hu-HU"/>
        </w:rPr>
      </w:pPr>
      <w:r>
        <w:rPr>
          <w:rFonts w:cs="Tahoma" w:ascii="Tahoma" w:hAnsi="Tahoma"/>
          <w:b/>
          <w:bCs/>
          <w:szCs w:val="24"/>
          <w:lang w:val="hu-HU"/>
        </w:rPr>
      </w:r>
    </w:p>
    <w:p>
      <w:pPr>
        <w:pStyle w:val="Normal"/>
        <w:tabs>
          <w:tab w:val="left" w:pos="1425" w:leader="none"/>
        </w:tabs>
        <w:jc w:val="both"/>
        <w:rPr/>
      </w:pPr>
      <w:r>
        <w:rPr>
          <w:rFonts w:cs="Tahoma" w:ascii="Tahoma" w:hAnsi="Tahoma"/>
          <w:b/>
          <w:bCs/>
          <w:szCs w:val="24"/>
          <w:u w:val="single"/>
          <w:lang w:val="hu-HU"/>
        </w:rPr>
        <w:t>1</w:t>
      </w:r>
      <w:r>
        <w:rPr>
          <w:rFonts w:cs="Tahoma" w:ascii="Tahoma" w:hAnsi="Tahoma"/>
          <w:b/>
          <w:bCs/>
          <w:u w:val="single"/>
          <w:lang w:val="hu-HU"/>
        </w:rPr>
        <w:t>. Jelenleg szed-e a beteg szteroidokat (glükokortikoidokat) az izomdystrophiára?</w:t>
      </w:r>
    </w:p>
    <w:p>
      <w:pPr>
        <w:pStyle w:val="Normal"/>
        <w:tabs>
          <w:tab w:val="left" w:pos="709" w:leader="none"/>
        </w:tabs>
        <w:rPr>
          <w:rFonts w:ascii="Tahoma" w:hAnsi="Tahoma" w:cs="Tahoma"/>
          <w:b/>
          <w:b/>
          <w:bCs/>
          <w:u w:val="single"/>
          <w:lang w:val="hu-HU"/>
        </w:rPr>
      </w:pPr>
      <w:r>
        <w:rPr>
          <w:rFonts w:cs="Tahoma" w:ascii="Tahoma" w:hAnsi="Tahoma"/>
          <w:b/>
          <w:bCs/>
          <w:u w:val="single"/>
          <w:lang w:val="hu-HU"/>
        </w:rPr>
      </w:r>
    </w:p>
    <w:p>
      <w:pPr>
        <w:pStyle w:val="Normal"/>
        <w:tabs>
          <w:tab w:val="left" w:pos="1425" w:leader="none"/>
        </w:tabs>
        <w:jc w:val="both"/>
        <w:rPr>
          <w:rFonts w:ascii="Tahoma" w:hAnsi="Tahoma" w:cs="Tahoma"/>
          <w:szCs w:val="24"/>
          <w:lang w:val="hu-HU"/>
        </w:rPr>
      </w:pPr>
      <w:r>
        <w:rPr>
          <w:rFonts w:cs="Tahoma" w:ascii="Tahoma" w:hAnsi="Tahoma"/>
          <w:szCs w:val="24"/>
          <w:lang w:val="hu-HU"/>
        </w:rPr>
        <w:t>Klinikai eredmények azt mutatják, hogy szteroid (glükokortikoid) kezelés hatására a Duchenne betegek izomereje megnő. Kérjük, tegyen x-et a megfelelő négyzetbe, ha a beteg jelenleg szteroidokat szed vagy, ha korábban szedett, illetve ha sohasem szedett szteroidokat izomdystrophiája miatt.</w:t>
      </w:r>
    </w:p>
    <w:p>
      <w:pPr>
        <w:pStyle w:val="Normal"/>
        <w:tabs>
          <w:tab w:val="left" w:pos="1425" w:leader="none"/>
        </w:tabs>
        <w:jc w:val="both"/>
        <w:rPr>
          <w:rFonts w:ascii="Tahoma" w:hAnsi="Tahoma" w:cs="Tahoma"/>
          <w:szCs w:val="24"/>
          <w:lang w:val="hu-HU"/>
        </w:rPr>
      </w:pPr>
      <w:r>
        <w:rPr>
          <w:rFonts w:cs="Tahoma" w:ascii="Tahoma" w:hAnsi="Tahoma"/>
          <w:szCs w:val="24"/>
          <w:lang w:val="hu-HU"/>
        </w:rPr>
      </w:r>
    </w:p>
    <w:p>
      <w:pPr>
        <w:pStyle w:val="Normal"/>
        <w:tabs>
          <w:tab w:val="left" w:pos="1425" w:leader="none"/>
        </w:tabs>
        <w:jc w:val="both"/>
        <w:rPr>
          <w:rFonts w:ascii="Tahoma" w:hAnsi="Tahoma" w:cs="Tahoma"/>
          <w:b/>
          <w:b/>
          <w:bCs/>
          <w:szCs w:val="24"/>
          <w:u w:val="single"/>
          <w:lang w:val="hu-HU"/>
        </w:rPr>
      </w:pPr>
      <w:r>
        <w:rPr>
          <w:rFonts w:cs="Tahoma" w:ascii="Tahoma" w:hAnsi="Tahoma"/>
          <w:b/>
          <w:bCs/>
          <w:szCs w:val="24"/>
          <w:u w:val="single"/>
          <w:lang w:val="hu-HU"/>
        </w:rPr>
        <w:t>2. Szed-e az alapbetegsége miatt egyéb gyógyszert?</w:t>
      </w:r>
    </w:p>
    <w:p>
      <w:pPr>
        <w:pStyle w:val="Normal"/>
        <w:tabs>
          <w:tab w:val="left" w:pos="1425" w:leader="none"/>
        </w:tabs>
        <w:jc w:val="both"/>
        <w:rPr>
          <w:rFonts w:ascii="Tahoma" w:hAnsi="Tahoma" w:cs="Tahoma"/>
          <w:szCs w:val="24"/>
          <w:lang w:val="hu-HU"/>
        </w:rPr>
      </w:pPr>
      <w:r>
        <w:rPr>
          <w:rFonts w:cs="Tahoma" w:ascii="Tahoma" w:hAnsi="Tahoma"/>
          <w:szCs w:val="24"/>
          <w:lang w:val="hu-HU"/>
        </w:rPr>
      </w:r>
    </w:p>
    <w:p>
      <w:pPr>
        <w:pStyle w:val="Normal"/>
        <w:tabs>
          <w:tab w:val="left" w:pos="1425" w:leader="none"/>
        </w:tabs>
        <w:jc w:val="both"/>
        <w:rPr>
          <w:rFonts w:ascii="Tahoma" w:hAnsi="Tahoma" w:cs="Tahoma"/>
          <w:szCs w:val="24"/>
          <w:lang w:val="hu-HU"/>
        </w:rPr>
      </w:pPr>
      <w:r>
        <w:rPr>
          <w:rFonts w:cs="Tahoma" w:ascii="Tahoma" w:hAnsi="Tahoma"/>
          <w:szCs w:val="24"/>
          <w:lang w:val="hu-HU"/>
        </w:rPr>
        <w:t>Kérjük írja meg, milyen állandó gyógyszereket szed az izomdisztrófia okozta betegségek miatt.</w:t>
      </w:r>
    </w:p>
    <w:p>
      <w:pPr>
        <w:pStyle w:val="Normal"/>
        <w:tabs>
          <w:tab w:val="left" w:pos="1425" w:leader="none"/>
        </w:tabs>
        <w:jc w:val="both"/>
        <w:rPr>
          <w:rFonts w:ascii="Tahoma" w:hAnsi="Tahoma" w:cs="Tahoma"/>
          <w:szCs w:val="24"/>
          <w:lang w:val="hu-HU"/>
        </w:rPr>
      </w:pPr>
      <w:r>
        <w:rPr>
          <w:rFonts w:cs="Tahoma" w:ascii="Tahoma" w:hAnsi="Tahoma"/>
          <w:szCs w:val="24"/>
          <w:lang w:val="hu-HU"/>
        </w:rPr>
      </w:r>
    </w:p>
    <w:p>
      <w:pPr>
        <w:pStyle w:val="Normal"/>
        <w:tabs>
          <w:tab w:val="left" w:pos="1425" w:leader="none"/>
        </w:tabs>
        <w:jc w:val="both"/>
        <w:rPr>
          <w:rFonts w:ascii="Tahoma" w:hAnsi="Tahoma" w:cs="Tahoma"/>
          <w:b/>
          <w:b/>
          <w:bCs/>
          <w:szCs w:val="24"/>
          <w:u w:val="single"/>
          <w:lang w:val="hu-HU"/>
        </w:rPr>
      </w:pPr>
      <w:r>
        <w:rPr>
          <w:rFonts w:cs="Tahoma" w:ascii="Tahoma" w:hAnsi="Tahoma"/>
          <w:b/>
          <w:bCs/>
          <w:szCs w:val="24"/>
          <w:u w:val="single"/>
          <w:lang w:val="hu-HU"/>
        </w:rPr>
        <w:t>3. Egyéb, más betegségek miatt szed-e gyógyszert?</w:t>
      </w:r>
    </w:p>
    <w:p>
      <w:pPr>
        <w:pStyle w:val="Normal"/>
        <w:tabs>
          <w:tab w:val="left" w:pos="1425" w:leader="none"/>
        </w:tabs>
        <w:jc w:val="both"/>
        <w:rPr>
          <w:rFonts w:ascii="Tahoma" w:hAnsi="Tahoma" w:cs="Tahoma"/>
          <w:szCs w:val="24"/>
          <w:lang w:val="hu-HU"/>
        </w:rPr>
      </w:pPr>
      <w:r>
        <w:rPr>
          <w:rFonts w:cs="Tahoma" w:ascii="Tahoma" w:hAnsi="Tahoma"/>
          <w:szCs w:val="24"/>
          <w:lang w:val="hu-HU"/>
        </w:rPr>
      </w:r>
    </w:p>
    <w:p>
      <w:pPr>
        <w:pStyle w:val="Normal"/>
        <w:tabs>
          <w:tab w:val="left" w:pos="1425" w:leader="none"/>
        </w:tabs>
        <w:jc w:val="both"/>
        <w:rPr>
          <w:rFonts w:ascii="Tahoma" w:hAnsi="Tahoma" w:cs="Tahoma"/>
          <w:szCs w:val="24"/>
          <w:lang w:val="hu-HU"/>
        </w:rPr>
      </w:pPr>
      <w:r>
        <w:rPr>
          <w:rFonts w:cs="Tahoma" w:ascii="Tahoma" w:hAnsi="Tahoma"/>
          <w:szCs w:val="24"/>
          <w:lang w:val="hu-HU"/>
        </w:rPr>
        <w:t>Kérjük írja le a gyógyszereket, amiket állandóan szed, de nincsen</w:t>
      </w:r>
      <w:r>
        <w:rPr>
          <w:rFonts w:cs="Tahoma" w:ascii="Tahoma" w:hAnsi="Tahoma"/>
          <w:szCs w:val="24"/>
          <w:lang w:val="hu-HU"/>
        </w:rPr>
        <w:t>ek</w:t>
      </w:r>
      <w:r>
        <w:rPr>
          <w:rFonts w:cs="Tahoma" w:ascii="Tahoma" w:hAnsi="Tahoma"/>
          <w:szCs w:val="24"/>
          <w:lang w:val="hu-HU"/>
        </w:rPr>
        <w:t xml:space="preserve"> összefüggésben az alapbetegségével (pl.: allergia, asthma)</w:t>
      </w:r>
    </w:p>
    <w:p>
      <w:pPr>
        <w:pStyle w:val="Normal"/>
        <w:tabs>
          <w:tab w:val="left" w:pos="1425" w:leader="none"/>
        </w:tabs>
        <w:jc w:val="both"/>
        <w:rPr>
          <w:rFonts w:ascii="Tahoma" w:hAnsi="Tahoma" w:cs="Tahoma"/>
          <w:szCs w:val="24"/>
          <w:lang w:val="hu-HU"/>
        </w:rPr>
      </w:pPr>
      <w:r>
        <w:rPr>
          <w:rFonts w:cs="Tahoma" w:ascii="Tahoma" w:hAnsi="Tahoma"/>
          <w:szCs w:val="24"/>
          <w:lang w:val="hu-HU"/>
        </w:rPr>
      </w:r>
    </w:p>
    <w:p>
      <w:pPr>
        <w:pStyle w:val="Normal"/>
        <w:tabs>
          <w:tab w:val="left" w:pos="1425" w:leader="none"/>
        </w:tabs>
        <w:jc w:val="both"/>
        <w:rPr>
          <w:rFonts w:ascii="Tahoma" w:hAnsi="Tahoma" w:cs="Tahoma"/>
          <w:b/>
          <w:b/>
          <w:bCs/>
          <w:szCs w:val="24"/>
          <w:u w:val="single"/>
          <w:lang w:val="hu-HU"/>
        </w:rPr>
      </w:pPr>
      <w:r>
        <w:rPr>
          <w:rFonts w:cs="Tahoma" w:ascii="Tahoma" w:hAnsi="Tahoma"/>
          <w:b/>
          <w:bCs/>
          <w:szCs w:val="24"/>
          <w:u w:val="single"/>
          <w:lang w:val="hu-HU"/>
        </w:rPr>
        <w:t>5. Egyéb, nem rendszeres gyógyszeres kezelés?</w:t>
      </w:r>
    </w:p>
    <w:p>
      <w:pPr>
        <w:pStyle w:val="Normal"/>
        <w:tabs>
          <w:tab w:val="left" w:pos="1425" w:leader="none"/>
        </w:tabs>
        <w:jc w:val="both"/>
        <w:rPr>
          <w:rFonts w:ascii="Tahoma" w:hAnsi="Tahoma" w:cs="Tahoma"/>
          <w:szCs w:val="24"/>
          <w:lang w:val="hu-HU"/>
        </w:rPr>
      </w:pPr>
      <w:r>
        <w:rPr>
          <w:rFonts w:cs="Tahoma" w:ascii="Tahoma" w:hAnsi="Tahoma"/>
          <w:szCs w:val="24"/>
          <w:lang w:val="hu-HU"/>
        </w:rPr>
      </w:r>
    </w:p>
    <w:p>
      <w:pPr>
        <w:pStyle w:val="Normal"/>
        <w:tabs>
          <w:tab w:val="left" w:pos="1425" w:leader="none"/>
        </w:tabs>
        <w:jc w:val="both"/>
        <w:rPr>
          <w:rFonts w:ascii="Tahoma" w:hAnsi="Tahoma" w:cs="Tahoma"/>
          <w:szCs w:val="24"/>
          <w:lang w:val="hu-HU"/>
        </w:rPr>
      </w:pPr>
      <w:r>
        <w:rPr>
          <w:rFonts w:cs="Tahoma" w:ascii="Tahoma" w:hAnsi="Tahoma"/>
          <w:szCs w:val="24"/>
          <w:lang w:val="hu-HU"/>
        </w:rPr>
        <w:t>Átmeneti ideig, kúraszerűen szedett gyógyszerek megnevezését kérnénk. Kérjük az időtartamot is megírni!</w:t>
      </w:r>
    </w:p>
    <w:p>
      <w:pPr>
        <w:pStyle w:val="Normal"/>
        <w:tabs>
          <w:tab w:val="left" w:pos="1425" w:leader="none"/>
        </w:tabs>
        <w:jc w:val="both"/>
        <w:rPr>
          <w:rFonts w:ascii="Tahoma" w:hAnsi="Tahoma" w:cs="Tahoma"/>
          <w:szCs w:val="24"/>
          <w:lang w:val="hu-HU"/>
        </w:rPr>
      </w:pPr>
      <w:r>
        <w:rPr>
          <w:rFonts w:cs="Tahoma" w:ascii="Tahoma" w:hAnsi="Tahoma"/>
          <w:szCs w:val="24"/>
          <w:lang w:val="hu-HU"/>
        </w:rPr>
      </w:r>
    </w:p>
    <w:p>
      <w:pPr>
        <w:pStyle w:val="Normal"/>
        <w:tabs>
          <w:tab w:val="left" w:pos="1425" w:leader="none"/>
        </w:tabs>
        <w:jc w:val="both"/>
        <w:rPr>
          <w:rFonts w:ascii="Tahoma" w:hAnsi="Tahoma" w:cs="Tahoma"/>
          <w:b/>
          <w:b/>
          <w:bCs/>
          <w:szCs w:val="24"/>
          <w:u w:val="single"/>
          <w:lang w:val="hu-HU"/>
        </w:rPr>
      </w:pPr>
      <w:r>
        <w:rPr>
          <w:rFonts w:cs="Tahoma" w:ascii="Tahoma" w:hAnsi="Tahoma"/>
          <w:b/>
          <w:bCs/>
          <w:szCs w:val="24"/>
          <w:u w:val="single"/>
          <w:lang w:val="hu-HU"/>
        </w:rPr>
        <w:t>6. Kórházi bentfekvések?</w:t>
      </w:r>
    </w:p>
    <w:p>
      <w:pPr>
        <w:pStyle w:val="Normal"/>
        <w:tabs>
          <w:tab w:val="left" w:pos="1425" w:leader="none"/>
        </w:tabs>
        <w:jc w:val="both"/>
        <w:rPr>
          <w:rFonts w:ascii="Tahoma" w:hAnsi="Tahoma" w:cs="Tahoma"/>
          <w:szCs w:val="24"/>
          <w:lang w:val="hu-HU"/>
        </w:rPr>
      </w:pPr>
      <w:r>
        <w:rPr>
          <w:rFonts w:cs="Tahoma" w:ascii="Tahoma" w:hAnsi="Tahoma"/>
          <w:szCs w:val="24"/>
          <w:lang w:val="hu-HU"/>
        </w:rPr>
      </w:r>
    </w:p>
    <w:p>
      <w:pPr>
        <w:pStyle w:val="Normal"/>
        <w:tabs>
          <w:tab w:val="left" w:pos="1425" w:leader="none"/>
        </w:tabs>
        <w:jc w:val="both"/>
        <w:rPr>
          <w:rFonts w:ascii="Tahoma" w:hAnsi="Tahoma" w:cs="Tahoma"/>
          <w:szCs w:val="24"/>
          <w:lang w:val="hu-HU"/>
        </w:rPr>
      </w:pPr>
      <w:r>
        <w:rPr>
          <w:rFonts w:cs="Tahoma" w:ascii="Tahoma" w:hAnsi="Tahoma"/>
          <w:szCs w:val="24"/>
          <w:lang w:val="hu-HU"/>
        </w:rPr>
        <w:t>A nem diagnosztikai vagy rehabilitációs célból történt kórházi ellátásokat kérnénk felsorolni. A felvétel, ellátás okát is megjelölni (baleset, belgyógyászati betegség?, sebészeti műtét?</w:t>
      </w:r>
      <w:r>
        <w:rPr>
          <w:rFonts w:cs="Tahoma" w:ascii="Tahoma" w:hAnsi="Tahoma"/>
          <w:szCs w:val="24"/>
          <w:lang w:val="hu-HU"/>
        </w:rPr>
        <w:t>)</w:t>
      </w:r>
    </w:p>
    <w:p>
      <w:pPr>
        <w:pStyle w:val="Normal"/>
        <w:tabs>
          <w:tab w:val="left" w:pos="1425" w:leader="none"/>
        </w:tabs>
        <w:jc w:val="both"/>
        <w:rPr>
          <w:rFonts w:ascii="Tahoma" w:hAnsi="Tahoma" w:cs="Tahoma"/>
          <w:szCs w:val="24"/>
          <w:lang w:val="hu-HU"/>
        </w:rPr>
      </w:pPr>
      <w:r>
        <w:rPr>
          <w:rFonts w:cs="Tahoma" w:ascii="Tahoma" w:hAnsi="Tahoma"/>
          <w:szCs w:val="24"/>
          <w:lang w:val="hu-HU"/>
        </w:rPr>
      </w:r>
    </w:p>
    <w:p>
      <w:pPr>
        <w:pStyle w:val="Normal"/>
        <w:rPr>
          <w:rFonts w:ascii="Tahoma" w:hAnsi="Tahoma" w:cs="Tahoma"/>
          <w:b/>
          <w:b/>
          <w:bCs/>
          <w:szCs w:val="24"/>
          <w:lang w:val="hu-HU"/>
        </w:rPr>
      </w:pPr>
      <w:r>
        <w:rPr>
          <w:rFonts w:cs="Tahoma" w:ascii="Tahoma" w:hAnsi="Tahoma"/>
          <w:b/>
          <w:bCs/>
          <w:szCs w:val="24"/>
          <w:lang w:val="hu-HU"/>
        </w:rPr>
      </w:r>
    </w:p>
    <w:p>
      <w:pPr>
        <w:pStyle w:val="Normal"/>
        <w:rPr>
          <w:rFonts w:ascii="Tahoma" w:hAnsi="Tahoma" w:cs="Tahoma"/>
          <w:b/>
          <w:b/>
          <w:bCs/>
          <w:szCs w:val="24"/>
          <w:lang w:val="hu-HU"/>
        </w:rPr>
      </w:pPr>
      <w:r>
        <w:rPr>
          <w:rFonts w:cs="Tahoma" w:ascii="Tahoma" w:hAnsi="Tahoma"/>
          <w:b/>
          <w:bCs/>
          <w:szCs w:val="24"/>
          <w:lang w:val="hu-HU"/>
        </w:rPr>
      </w:r>
    </w:p>
    <w:p>
      <w:pPr>
        <w:pStyle w:val="Normal"/>
        <w:rPr>
          <w:rFonts w:ascii="Tahoma" w:hAnsi="Tahoma" w:cs="Tahoma"/>
          <w:b/>
          <w:b/>
          <w:bCs/>
          <w:szCs w:val="24"/>
          <w:lang w:val="hu-HU"/>
        </w:rPr>
      </w:pPr>
      <w:r>
        <w:rPr>
          <w:rFonts w:cs="Tahoma" w:ascii="Tahoma" w:hAnsi="Tahoma"/>
          <w:b/>
          <w:bCs/>
          <w:szCs w:val="24"/>
          <w:lang w:val="hu-HU"/>
        </w:rPr>
        <w:t>Egyéb információk</w:t>
      </w:r>
    </w:p>
    <w:p>
      <w:pPr>
        <w:pStyle w:val="Normal"/>
        <w:rPr>
          <w:rFonts w:ascii="Tahoma" w:hAnsi="Tahoma" w:cs="Tahoma"/>
          <w:szCs w:val="24"/>
          <w:lang w:val="hu-HU"/>
        </w:rPr>
      </w:pPr>
      <w:r>
        <w:rPr>
          <w:rFonts w:cs="Tahoma" w:ascii="Tahoma" w:hAnsi="Tahoma"/>
          <w:szCs w:val="24"/>
          <w:lang w:val="hu-HU"/>
        </w:rPr>
      </w:r>
    </w:p>
    <w:p>
      <w:pPr>
        <w:pStyle w:val="Cmsor1"/>
        <w:spacing w:lineRule="auto" w:line="264"/>
        <w:rPr>
          <w:rFonts w:ascii="Tahoma" w:hAnsi="Tahoma" w:cs="Tahoma"/>
          <w:b/>
          <w:b/>
          <w:szCs w:val="24"/>
          <w:lang w:val="hu-HU"/>
        </w:rPr>
      </w:pPr>
      <w:r>
        <w:rPr>
          <w:rFonts w:cs="Tahoma" w:ascii="Tahoma" w:hAnsi="Tahoma"/>
          <w:b/>
          <w:szCs w:val="24"/>
          <w:lang w:val="hu-HU"/>
        </w:rPr>
      </w:r>
    </w:p>
    <w:p>
      <w:pPr>
        <w:pStyle w:val="Cmsor1"/>
        <w:spacing w:lineRule="auto" w:line="264"/>
        <w:rPr/>
      </w:pPr>
      <w:r>
        <w:rPr>
          <w:rFonts w:cs="Tahoma" w:ascii="Tahoma" w:hAnsi="Tahoma"/>
          <w:b/>
          <w:szCs w:val="24"/>
          <w:lang w:val="hu-HU"/>
        </w:rPr>
        <w:t>1.  Volt-e a betegnek izombiopsziája?</w:t>
      </w:r>
    </w:p>
    <w:p>
      <w:pPr>
        <w:pStyle w:val="Normal"/>
        <w:rPr>
          <w:rFonts w:ascii="Tahoma" w:hAnsi="Tahoma" w:cs="Tahoma"/>
          <w:b/>
          <w:b/>
          <w:szCs w:val="24"/>
          <w:lang w:val="hu-HU"/>
        </w:rPr>
      </w:pPr>
      <w:r>
        <w:rPr>
          <w:rFonts w:cs="Tahoma" w:ascii="Tahoma" w:hAnsi="Tahoma"/>
          <w:b/>
          <w:szCs w:val="24"/>
          <w:lang w:val="hu-HU"/>
        </w:rPr>
      </w:r>
    </w:p>
    <w:p>
      <w:pPr>
        <w:pStyle w:val="Normal"/>
        <w:jc w:val="both"/>
        <w:rPr/>
      </w:pPr>
      <w:r>
        <w:rPr>
          <w:rFonts w:cs="Tahoma" w:ascii="Tahoma" w:hAnsi="Tahoma"/>
          <w:lang w:val="hu-HU"/>
        </w:rPr>
        <w:t xml:space="preserve">Ahhoz, hogy az izomdystrophiát diagnosztizálni lehessen számos betegnél, szükség lehet izombiopsziára. Sokféle vizsgálatot el lehet végezni azon az izommintán, amit műtéti úton a betegből eltávolítanak.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b/>
          <w:b/>
          <w:bCs/>
          <w:szCs w:val="24"/>
          <w:u w:val="single"/>
          <w:lang w:val="en-GB"/>
        </w:rPr>
      </w:pPr>
      <w:r>
        <w:rPr>
          <w:rFonts w:cs="Tahoma" w:ascii="Tahoma" w:hAnsi="Tahoma"/>
          <w:b/>
          <w:bCs/>
          <w:szCs w:val="24"/>
          <w:u w:val="single"/>
          <w:lang w:val="en-GB"/>
        </w:rPr>
        <w:t>2. Volt-e a betegnek MRI vizsgálata ?</w:t>
      </w:r>
    </w:p>
    <w:p>
      <w:pPr>
        <w:pStyle w:val="Normal"/>
        <w:jc w:val="both"/>
        <w:rPr>
          <w:rFonts w:ascii="Tahoma" w:hAnsi="Tahoma" w:cs="Tahoma"/>
          <w:b/>
          <w:b/>
          <w:bCs/>
          <w:szCs w:val="24"/>
          <w:u w:val="single"/>
          <w:lang w:val="en-GB"/>
        </w:rPr>
      </w:pPr>
      <w:r>
        <w:rPr>
          <w:rFonts w:cs="Tahoma" w:ascii="Tahoma" w:hAnsi="Tahoma"/>
          <w:b/>
          <w:bCs/>
          <w:szCs w:val="24"/>
          <w:u w:val="single"/>
          <w:lang w:val="en-GB"/>
        </w:rPr>
      </w:r>
    </w:p>
    <w:p>
      <w:pPr>
        <w:pStyle w:val="Normal"/>
        <w:jc w:val="both"/>
        <w:rPr/>
      </w:pPr>
      <w:r>
        <w:rPr>
          <w:rFonts w:cs="Tahoma" w:ascii="Tahoma" w:hAnsi="Tahoma"/>
          <w:szCs w:val="24"/>
          <w:lang w:val="en-GB"/>
        </w:rPr>
        <w:t xml:space="preserve">MRI-mágneses rezonancia képalkotás, egy precíz diagnosztikai vizsgálati lehetőség. Kérjük, amennyiben volt ilyen vizsgálata írja meg </w:t>
      </w:r>
      <w:r>
        <w:rPr>
          <w:rFonts w:cs="Tahoma" w:ascii="Tahoma" w:hAnsi="Tahoma"/>
          <w:szCs w:val="24"/>
          <w:lang w:val="en-GB"/>
        </w:rPr>
        <w:t xml:space="preserve">az </w:t>
      </w:r>
      <w:r>
        <w:rPr>
          <w:rFonts w:cs="Tahoma" w:ascii="Tahoma" w:hAnsi="Tahoma"/>
          <w:szCs w:val="24"/>
          <w:lang w:val="en-GB"/>
        </w:rPr>
        <w:t xml:space="preserve">eredményét </w:t>
      </w:r>
      <w:r>
        <w:rPr>
          <w:rFonts w:cs="Tahoma" w:ascii="Tahoma" w:hAnsi="Tahoma"/>
          <w:szCs w:val="24"/>
          <w:lang w:val="en-GB"/>
        </w:rPr>
        <w:t>is</w:t>
      </w:r>
      <w:r>
        <w:rPr>
          <w:rFonts w:cs="Tahoma" w:ascii="Tahoma" w:hAnsi="Tahoma"/>
          <w:szCs w:val="24"/>
          <w:lang w:val="en-GB"/>
        </w:rPr>
        <w:t xml:space="preserve">!  </w:t>
      </w:r>
    </w:p>
    <w:p>
      <w:pPr>
        <w:pStyle w:val="Normal"/>
        <w:rPr>
          <w:rFonts w:ascii="Tahoma" w:hAnsi="Tahoma" w:cs="Tahoma"/>
          <w:szCs w:val="24"/>
          <w:lang w:val="hu-HU"/>
        </w:rPr>
      </w:pPr>
      <w:r>
        <w:rPr>
          <w:rFonts w:cs="Tahoma" w:ascii="Tahoma" w:hAnsi="Tahoma"/>
          <w:szCs w:val="24"/>
          <w:lang w:val="hu-HU"/>
        </w:rPr>
      </w:r>
    </w:p>
    <w:p>
      <w:pPr>
        <w:pStyle w:val="Normal"/>
        <w:rPr>
          <w:rFonts w:ascii="Tahoma" w:hAnsi="Tahoma" w:cs="Tahoma"/>
          <w:szCs w:val="24"/>
          <w:lang w:val="hu-HU"/>
        </w:rPr>
      </w:pPr>
      <w:r>
        <w:rPr>
          <w:rFonts w:cs="Tahoma" w:ascii="Tahoma" w:hAnsi="Tahoma"/>
          <w:szCs w:val="24"/>
          <w:lang w:val="hu-HU"/>
        </w:rPr>
      </w:r>
    </w:p>
    <w:p>
      <w:pPr>
        <w:pStyle w:val="Cmsor1"/>
        <w:jc w:val="both"/>
        <w:rPr/>
      </w:pPr>
      <w:r>
        <w:rPr>
          <w:rFonts w:cs="Tahoma" w:ascii="Tahoma" w:hAnsi="Tahoma"/>
          <w:b/>
          <w:lang w:val="hu-HU"/>
        </w:rPr>
        <w:t xml:space="preserve">3. </w:t>
      </w:r>
      <w:r>
        <w:rPr>
          <w:rFonts w:cs="Tahoma" w:ascii="Tahoma" w:hAnsi="Tahoma"/>
          <w:b/>
          <w:szCs w:val="24"/>
          <w:lang w:val="hu-HU"/>
        </w:rPr>
        <w:t>Volt-e a beteg családjában valakinek hasonló betegsége?</w:t>
      </w:r>
    </w:p>
    <w:p>
      <w:pPr>
        <w:pStyle w:val="Cmsor1"/>
        <w:jc w:val="both"/>
        <w:rPr>
          <w:rFonts w:ascii="Tahoma" w:hAnsi="Tahoma" w:cs="Tahoma"/>
          <w:b/>
          <w:b/>
          <w:szCs w:val="24"/>
          <w:lang w:val="hu-HU"/>
        </w:rPr>
      </w:pPr>
      <w:r>
        <w:rPr>
          <w:rFonts w:cs="Tahoma" w:ascii="Tahoma" w:hAnsi="Tahoma"/>
          <w:b/>
          <w:szCs w:val="24"/>
          <w:lang w:val="hu-HU"/>
        </w:rPr>
      </w:r>
    </w:p>
    <w:p>
      <w:pPr>
        <w:pStyle w:val="Normal"/>
        <w:jc w:val="both"/>
        <w:rPr>
          <w:rFonts w:ascii="Tahoma" w:hAnsi="Tahoma" w:cs="Tahoma"/>
          <w:lang w:val="hu-HU"/>
        </w:rPr>
      </w:pPr>
      <w:r>
        <w:rPr>
          <w:rFonts w:cs="Tahoma" w:ascii="Tahoma" w:hAnsi="Tahoma"/>
          <w:lang w:val="hu-HU"/>
        </w:rPr>
        <w:t>Mivel a DMD/</w:t>
      </w:r>
      <w:r>
        <w:rPr>
          <w:rFonts w:cs="Tahoma" w:ascii="Tahoma" w:hAnsi="Tahoma"/>
          <w:lang w:val="hu-HU"/>
        </w:rPr>
        <w:t>BMD</w:t>
      </w:r>
      <w:r>
        <w:rPr>
          <w:rFonts w:cs="Tahoma" w:ascii="Tahoma" w:hAnsi="Tahoma"/>
          <w:lang w:val="hu-HU"/>
        </w:rPr>
        <w:t xml:space="preserve"> öröklődő betegség, tudni szeretnénk, hogy van-e a családban más beteg is hasonló tünetekkel vagy diagnózissal. </w:t>
      </w:r>
    </w:p>
    <w:p>
      <w:pPr>
        <w:pStyle w:val="Cmsor1"/>
        <w:jc w:val="both"/>
        <w:rPr>
          <w:rFonts w:ascii="Tahoma" w:hAnsi="Tahoma" w:cs="Tahoma"/>
          <w:szCs w:val="24"/>
          <w:u w:val="single"/>
          <w:lang w:val="hu-HU"/>
        </w:rPr>
      </w:pPr>
      <w:r>
        <w:rPr>
          <w:rFonts w:cs="Tahoma" w:ascii="Tahoma" w:hAnsi="Tahoma"/>
          <w:szCs w:val="24"/>
          <w:u w:val="single"/>
          <w:lang w:val="hu-HU"/>
        </w:rPr>
      </w:r>
    </w:p>
    <w:p>
      <w:pPr>
        <w:pStyle w:val="Cmsor1"/>
        <w:spacing w:lineRule="auto" w:line="264"/>
        <w:rPr>
          <w:rFonts w:ascii="Tahoma" w:hAnsi="Tahoma" w:cs="Tahoma"/>
          <w:b/>
          <w:b/>
          <w:szCs w:val="24"/>
          <w:lang w:val="hu-HU"/>
        </w:rPr>
      </w:pPr>
      <w:r>
        <w:rPr>
          <w:rFonts w:cs="Tahoma" w:ascii="Tahoma" w:hAnsi="Tahoma"/>
          <w:b/>
          <w:szCs w:val="24"/>
          <w:lang w:val="hu-HU"/>
        </w:rPr>
        <w:t>4. Regisztrálva van-e a beteg más DMD betegadatbázisban?</w:t>
      </w:r>
    </w:p>
    <w:p>
      <w:pPr>
        <w:pStyle w:val="Cmsor1"/>
        <w:tabs>
          <w:tab w:val="left" w:pos="709" w:leader="none"/>
        </w:tabs>
        <w:jc w:val="both"/>
        <w:rPr>
          <w:rFonts w:ascii="Tahoma" w:hAnsi="Tahoma" w:cs="Tahoma"/>
          <w:b/>
          <w:b/>
          <w:szCs w:val="24"/>
          <w:lang w:val="hu-HU"/>
        </w:rPr>
      </w:pPr>
      <w:r>
        <w:rPr>
          <w:rFonts w:cs="Tahoma" w:ascii="Tahoma" w:hAnsi="Tahoma"/>
          <w:b/>
          <w:szCs w:val="24"/>
          <w:lang w:val="hu-HU"/>
        </w:rPr>
      </w:r>
    </w:p>
    <w:p>
      <w:pPr>
        <w:pStyle w:val="Normal"/>
        <w:jc w:val="both"/>
        <w:rPr>
          <w:rFonts w:ascii="Tahoma" w:hAnsi="Tahoma" w:cs="Tahoma"/>
          <w:lang w:val="hu-HU"/>
        </w:rPr>
      </w:pPr>
      <w:r>
        <w:rPr>
          <w:rFonts w:cs="Tahoma" w:ascii="Tahoma" w:hAnsi="Tahoma"/>
          <w:lang w:val="hu-HU"/>
        </w:rPr>
        <w:t>Mivel célunk a nemzetközi adatbázisok harmonizálása és az adatok egységes pán-európai (a jövőben globális) adatbázisba gyűjtése, biztosak akarunk lenni benne, hogy egy beteg nem szerepel kétszer a regiszterünkben. Ha Ön már regisztrált más DMD adatbázisban is, kérjük, jelezze, hogy biztosak lehessünk benne, hogy csak egyszer regisztráltuk Önt az európai adatbázisban. Ha Ön már regisztrált egy másik DMD adatbázisba, az nem jelenti azt, hogy nem szeretnénk, ha regisztrálna nálunk! Kérjük, regisztráljon, de informáljon minket a másik adatbázisról is!</w:t>
      </w:r>
    </w:p>
    <w:p>
      <w:pPr>
        <w:pStyle w:val="Cmsor1"/>
        <w:jc w:val="both"/>
        <w:rPr>
          <w:rFonts w:ascii="Tahoma" w:hAnsi="Tahoma" w:cs="Tahoma"/>
          <w:szCs w:val="24"/>
          <w:lang w:val="hu-HU"/>
        </w:rPr>
      </w:pPr>
      <w:r>
        <w:rPr>
          <w:rFonts w:cs="Tahoma" w:ascii="Tahoma" w:hAnsi="Tahoma"/>
          <w:szCs w:val="24"/>
          <w:lang w:val="hu-HU"/>
        </w:rPr>
      </w:r>
    </w:p>
    <w:p>
      <w:pPr>
        <w:pStyle w:val="Normal"/>
        <w:rPr>
          <w:rFonts w:ascii="Tahoma" w:hAnsi="Tahoma" w:cs="Tahoma"/>
          <w:b/>
          <w:b/>
          <w:bCs/>
          <w:szCs w:val="24"/>
          <w:u w:val="single"/>
          <w:lang w:val="hu-HU"/>
        </w:rPr>
      </w:pPr>
      <w:r>
        <w:rPr>
          <w:rFonts w:cs="Tahoma" w:ascii="Tahoma" w:hAnsi="Tahoma"/>
          <w:b/>
          <w:bCs/>
          <w:szCs w:val="24"/>
          <w:u w:val="single"/>
          <w:lang w:val="hu-HU"/>
        </w:rPr>
        <w:t>5. Részt vett, vesz-e a beteg klinikai kutatásban?</w:t>
      </w:r>
    </w:p>
    <w:p>
      <w:pPr>
        <w:pStyle w:val="Normal"/>
        <w:rPr>
          <w:rFonts w:ascii="Tahoma" w:hAnsi="Tahoma" w:cs="Tahoma"/>
          <w:b/>
          <w:b/>
          <w:bCs/>
          <w:szCs w:val="24"/>
          <w:u w:val="single"/>
          <w:lang w:val="hu-HU"/>
        </w:rPr>
      </w:pPr>
      <w:r>
        <w:rPr>
          <w:rFonts w:cs="Tahoma" w:ascii="Tahoma" w:hAnsi="Tahoma"/>
          <w:b/>
          <w:bCs/>
          <w:szCs w:val="24"/>
          <w:u w:val="single"/>
          <w:lang w:val="hu-HU"/>
        </w:rPr>
      </w:r>
    </w:p>
    <w:p>
      <w:pPr>
        <w:pStyle w:val="Normal"/>
        <w:rPr/>
      </w:pPr>
      <w:r>
        <w:rPr>
          <w:rFonts w:cs="Tahoma" w:ascii="Tahoma" w:hAnsi="Tahoma"/>
          <w:szCs w:val="24"/>
          <w:lang w:val="hu-HU"/>
        </w:rPr>
        <w:t>A betegségek terápiás megközelítéskor új gyógyszerek adagjának, terápiás hatékonyságának megítélésre szerveznek klinikai kutatásokat. Kérjük, amennyiben részt vett, vagy vesz ilyen jellegű klinikai kutatásban írja meg a kutatás nevét.</w:t>
      </w:r>
    </w:p>
    <w:p>
      <w:pPr>
        <w:pStyle w:val="Normal"/>
        <w:spacing w:lineRule="auto" w:line="360"/>
        <w:jc w:val="both"/>
        <w:rPr/>
      </w:pPr>
      <w:r>
        <w:rPr/>
        <w:tab/>
        <w:tab/>
        <w:tab/>
        <w:tab/>
        <w:tab/>
      </w:r>
    </w:p>
    <w:sectPr>
      <w:headerReference w:type="default" r:id="rId7"/>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imes">
    <w:altName w:val="Times New Roman"/>
    <w:charset w:val="ee"/>
    <w:family w:val="roman"/>
    <w:pitch w:val="variable"/>
  </w:font>
  <w:font w:name="Arial">
    <w:charset w:val="ee"/>
    <w:family w:val="roman"/>
    <w:pitch w:val="variable"/>
  </w:font>
  <w:font w:name="Liberation Sans">
    <w:altName w:val="Arial"/>
    <w:charset w:val="ee"/>
    <w:family w:val="swiss"/>
    <w:pitch w:val="variable"/>
  </w:font>
  <w:font w:name="Tahoma">
    <w:charset w:val="ee"/>
    <w:family w:val="swiss"/>
    <w:pitch w:val="variable"/>
  </w:font>
  <w:font w:name="Arial_PFL">
    <w:charset w:val="ee"/>
    <w:family w:val="roman"/>
    <w:pitch w:val="variable"/>
  </w:font>
  <w:font w:name="Tahoma">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tabs>
        <w:tab w:val="left" w:pos="5220" w:leader="none"/>
        <w:tab w:val="right" w:pos="9072" w:leader="none"/>
      </w:tabs>
      <w:rPr>
        <w:rFonts w:ascii="Arial_PFL" w:hAnsi="Arial_PFL" w:cs="Arial_PFL"/>
        <w:b/>
        <w:b/>
        <w:i/>
        <w:i/>
      </w:rPr>
    </w:pPr>
    <w:r>
      <w:rPr>
        <w:rFonts w:cs="Arial_PFL" w:ascii="Arial_PFL" w:hAnsi="Arial_PFL"/>
        <w:b/>
        <w:i/>
      </w:rPr>
      <w:drawing>
        <wp:anchor behindDoc="1" distT="0" distB="0" distL="133350" distR="120015" simplePos="0" locked="0" layoutInCell="1" allowOverlap="1" relativeHeight="8">
          <wp:simplePos x="0" y="0"/>
          <wp:positionH relativeFrom="column">
            <wp:posOffset>0</wp:posOffset>
          </wp:positionH>
          <wp:positionV relativeFrom="paragraph">
            <wp:posOffset>-173355</wp:posOffset>
          </wp:positionV>
          <wp:extent cx="6718935" cy="1020445"/>
          <wp:effectExtent l="0" t="0" r="0" b="0"/>
          <wp:wrapNone/>
          <wp:docPr id="3" name="Kép 1" descr="Intezeti_levelpap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1" descr="Intezeti_levelpapir2"/>
                  <pic:cNvPicPr>
                    <a:picLocks noChangeAspect="1" noChangeArrowheads="1"/>
                  </pic:cNvPicPr>
                </pic:nvPicPr>
                <pic:blipFill>
                  <a:blip r:embed="rId1"/>
                  <a:stretch>
                    <a:fillRect/>
                  </a:stretch>
                </pic:blipFill>
                <pic:spPr bwMode="auto">
                  <a:xfrm>
                    <a:off x="0" y="0"/>
                    <a:ext cx="6718935" cy="1020445"/>
                  </a:xfrm>
                  <a:prstGeom prst="rect">
                    <a:avLst/>
                  </a:prstGeom>
                </pic:spPr>
              </pic:pic>
            </a:graphicData>
          </a:graphic>
        </wp:anchor>
      </w:drawing>
    </w:r>
  </w:p>
  <w:p>
    <w:pPr>
      <w:pStyle w:val="Lfej"/>
      <w:tabs>
        <w:tab w:val="left" w:pos="5220" w:leader="none"/>
        <w:tab w:val="right" w:pos="9072" w:leader="none"/>
      </w:tabs>
      <w:spacing w:lineRule="exact" w:line="240"/>
      <w:ind w:left="5520" w:hanging="0"/>
      <w:rPr>
        <w:rFonts w:ascii="Arial_PFL" w:hAnsi="Arial_PFL" w:cs="Arial_PFL"/>
        <w:b/>
        <w:b/>
        <w:i/>
        <w:i/>
      </w:rPr>
    </w:pPr>
    <w:r>
      <w:rPr>
        <w:rFonts w:cs="Arial_PFL" w:ascii="Arial_PFL" w:hAnsi="Arial_PFL"/>
        <w:b/>
        <w:i/>
      </w:rPr>
      <w:t>Általános Orvostudományi Kar</w:t>
    </w:r>
  </w:p>
  <w:p>
    <w:pPr>
      <w:pStyle w:val="Szvegtrzs"/>
      <w:tabs>
        <w:tab w:val="center" w:pos="6474" w:leader="none"/>
      </w:tabs>
      <w:spacing w:before="120" w:after="0"/>
      <w:jc w:val="center"/>
      <w:rPr>
        <w:rFonts w:ascii="Tahoma" w:hAnsi="Tahoma" w:cs="Tahoma"/>
        <w:sz w:val="18"/>
      </w:rPr>
    </w:pPr>
    <w:r>
      <w:rPr>
        <w:rFonts w:cs="Tahoma" w:ascii="Tahoma" w:hAnsi="Tahoma"/>
        <w:sz w:val="18"/>
      </w:rPr>
      <w:t xml:space="preserve">                                                            </w:t>
    </w:r>
    <w:r>
      <w:rPr>
        <w:rFonts w:cs="Tahoma" w:ascii="Tahoma" w:hAnsi="Tahoma"/>
        <w:sz w:val="18"/>
      </w:rPr>
      <w:tab/>
      <w:t>II. sz. Gyermekgyógyászati Klinika</w:t>
    </w:r>
  </w:p>
  <w:p>
    <w:pPr>
      <w:pStyle w:val="Szvegtrzs"/>
      <w:tabs>
        <w:tab w:val="center" w:pos="6474" w:leader="none"/>
      </w:tabs>
      <w:rPr>
        <w:rFonts w:ascii="Tahoma" w:hAnsi="Tahoma" w:cs="Tahoma"/>
        <w:b w:val="false"/>
        <w:b w:val="false"/>
        <w:bCs w:val="false"/>
        <w:sz w:val="18"/>
      </w:rPr>
    </w:pPr>
    <w:r>
      <w:rPr>
        <w:rFonts w:cs="Tahoma" w:ascii="Tahoma" w:hAnsi="Tahoma"/>
        <w:sz w:val="18"/>
      </w:rPr>
      <w:tab/>
      <w:t xml:space="preserve">                                      Igazgató: Dr. Kovács Gábor, egyetemi tanár</w:t>
    </w:r>
  </w:p>
  <w:p>
    <w:pPr>
      <w:pStyle w:val="Normal"/>
      <w:tabs>
        <w:tab w:val="center" w:pos="6474" w:leader="none"/>
      </w:tabs>
      <w:rPr>
        <w:rFonts w:ascii="Tahoma" w:hAnsi="Tahoma" w:cs="Tahoma"/>
        <w:color w:val="000000"/>
        <w:sz w:val="16"/>
      </w:rPr>
    </w:pPr>
    <w:r>
      <w:rPr>
        <w:rFonts w:cs="Tahoma" w:ascii="Tahoma" w:hAnsi="Tahoma"/>
        <w:color w:val="000000"/>
        <w:sz w:val="16"/>
      </w:rPr>
      <w:tab/>
      <w:t xml:space="preserve">                                     1094 Budapest, Tűzoltó u. 7-9. Tel.: +36 1/218-6844 </w:t>
    </w:r>
  </w:p>
  <w:p>
    <w:pPr>
      <w:pStyle w:val="Normal"/>
      <w:rPr/>
    </w:pPr>
    <w:r>
      <w:rPr/>
    </w:r>
  </w:p>
  <w:p>
    <w:pPr>
      <w:pStyle w:val="Normal"/>
      <w:rPr/>
    </w:pPr>
    <w:r>
      <w:rPr/>
    </w:r>
  </w:p>
  <w:p>
    <w:pPr>
      <w:pStyle w:val="Lfej"/>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Symbol"/>
        <w:lang w:val="hu-HU"/>
      </w:rPr>
    </w:lvl>
  </w:abstractNum>
  <w:num w:numId="1">
    <w:abstractNumId w:val="1"/>
  </w:num>
  <w:num w:numId="2">
    <w:abstractNumId w:val="2"/>
  </w:num>
</w:numbering>
</file>

<file path=word/settings.xml><?xml version="1.0" encoding="utf-8"?>
<w:settings xmlns:w="http://schemas.openxmlformats.org/wordprocessingml/2006/main">
  <w:zoom w:percent="7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18e1"/>
    <w:pPr>
      <w:widowControl/>
      <w:bidi w:val="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next w:val="Normal"/>
    <w:qFormat/>
    <w:pPr>
      <w:keepNext w:val="true"/>
      <w:numPr>
        <w:ilvl w:val="0"/>
        <w:numId w:val="1"/>
      </w:numPr>
      <w:outlineLvl w:val="0"/>
    </w:pPr>
    <w:rPr>
      <w:rFonts w:ascii="Times;Times New Roman" w:hAnsi="Times;Times New Roman" w:eastAsia="Times;Times New Roman" w:cs="Times;Times New Roman"/>
      <w:szCs w:val="20"/>
      <w:u w:val="single"/>
    </w:rPr>
  </w:style>
  <w:style w:type="character" w:styleId="DefaultParagraphFont" w:default="1">
    <w:name w:val="Default Paragraph Font"/>
    <w:uiPriority w:val="1"/>
    <w:semiHidden/>
    <w:unhideWhenUsed/>
    <w:qFormat/>
    <w:rPr/>
  </w:style>
  <w:style w:type="character" w:styleId="SzvegtrzsChar" w:customStyle="1">
    <w:name w:val="Szövegtörzs Char"/>
    <w:basedOn w:val="DefaultParagraphFont"/>
    <w:link w:val="Szvegtrzs"/>
    <w:qFormat/>
    <w:rsid w:val="00213b60"/>
    <w:rPr>
      <w:rFonts w:ascii="Arial" w:hAnsi="Arial" w:cs="Arial"/>
      <w:b/>
      <w:bCs/>
      <w:color w:val="000000"/>
      <w:sz w:val="24"/>
      <w:szCs w:val="24"/>
    </w:rPr>
  </w:style>
  <w:style w:type="character" w:styleId="EmailStlus201" w:customStyle="1">
    <w:name w:val="E-mailStílus201"/>
    <w:basedOn w:val="DefaultParagraphFont"/>
    <w:semiHidden/>
    <w:qFormat/>
    <w:rsid w:val="0037027e"/>
    <w:rPr>
      <w:rFonts w:ascii="Arial" w:hAnsi="Arial" w:cs="Arial"/>
      <w:color w:val="000080"/>
      <w:sz w:val="20"/>
      <w:szCs w:val="20"/>
    </w:rPr>
  </w:style>
  <w:style w:type="character" w:styleId="Internethivatkozs">
    <w:name w:val="Internet-hivatkozás"/>
    <w:basedOn w:val="DefaultParagraphFont"/>
    <w:rsid w:val="00164796"/>
    <w:rPr>
      <w:color w:val="0000FF"/>
      <w:u w:val="single"/>
    </w:rPr>
  </w:style>
  <w:style w:type="character" w:styleId="WW8Num2z0">
    <w:name w:val="WW8Num2z0"/>
    <w:qFormat/>
    <w:rPr>
      <w:rFonts w:ascii="Symbol" w:hAnsi="Symbol" w:cs="Symbol"/>
      <w:lang w:val="hu-HU"/>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213b60"/>
    <w:pPr/>
    <w:rPr>
      <w:rFonts w:ascii="Arial" w:hAnsi="Arial" w:cs="Arial"/>
      <w:b/>
      <w:bCs/>
      <w:color w:val="000000"/>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fej">
    <w:name w:val="Header"/>
    <w:basedOn w:val="Normal"/>
    <w:rsid w:val="0027301f"/>
    <w:pPr>
      <w:tabs>
        <w:tab w:val="center" w:pos="4536" w:leader="none"/>
        <w:tab w:val="right" w:pos="9072" w:leader="none"/>
      </w:tabs>
    </w:pPr>
    <w:rPr/>
  </w:style>
  <w:style w:type="paragraph" w:styleId="Llb">
    <w:name w:val="Footer"/>
    <w:basedOn w:val="Normal"/>
    <w:rsid w:val="0027301f"/>
    <w:pPr>
      <w:tabs>
        <w:tab w:val="center" w:pos="4536" w:leader="none"/>
        <w:tab w:val="right" w:pos="9072" w:leader="none"/>
      </w:tabs>
    </w:pPr>
    <w:rPr/>
  </w:style>
  <w:style w:type="paragraph" w:styleId="NormalWeb">
    <w:name w:val="Normal (Web)"/>
    <w:basedOn w:val="Normal"/>
    <w:qFormat/>
    <w:rsid w:val="0037027e"/>
    <w:pPr>
      <w:spacing w:beforeAutospacing="1" w:afterAutospacing="1"/>
    </w:pPr>
    <w:rPr/>
  </w:style>
  <w:style w:type="paragraph" w:styleId="ListParagraph">
    <w:name w:val="List Paragraph"/>
    <w:basedOn w:val="Normal"/>
    <w:uiPriority w:val="34"/>
    <w:qFormat/>
    <w:rsid w:val="000d71e3"/>
    <w:pPr>
      <w:ind w:left="708" w:hanging="0"/>
    </w:pPr>
    <w:rPr/>
  </w:style>
  <w:style w:type="numbering" w:styleId="NoList" w:default="1">
    <w:name w:val="No List"/>
    <w:uiPriority w:val="99"/>
    <w:semiHidden/>
    <w:unhideWhenUsed/>
    <w:qFormat/>
  </w:style>
  <w:style w:type="numbering" w:styleId="WW8Num2">
    <w:name w:val="WW8Num2"/>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rsid w:val="002730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lmafyb@gmail.com"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oleObject" Target="embeddings/oleObject1.bin"/><Relationship Id="rId6" Type="http://schemas.openxmlformats.org/officeDocument/2006/relationships/image" Target="media/image3.wmf"/><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LibreOffice/6.1.0.3$Windows_X86_64 LibreOffice_project/efb621ed25068d70781dc026f7e9c5187a4decd1</Application>
  <Pages>7</Pages>
  <Words>1478</Words>
  <Characters>9422</Characters>
  <CharactersWithSpaces>10993</CharactersWithSpaces>
  <Paragraphs>81</Paragraphs>
  <Company>Semmelweis Kiadó</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2018-11-12T07:14:00Z</dcterms:created>
  <dc:creator>Békésy János</dc:creator>
  <dc:description/>
  <dc:language>hu-HU</dc:language>
  <cp:lastModifiedBy/>
  <cp:lastPrinted>2018-04-17T10:53:00Z</cp:lastPrinted>
  <dcterms:modified xsi:type="dcterms:W3CDTF">2018-11-13T20:13:29Z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Semmelweis Kiadó</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